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úspěšné školáky</w:t>
      </w:r>
    </w:p>
    <w:p>
      <w:pPr/>
      <w:r>
        <w:rPr>
          <w:b w:val="1"/>
          <w:bCs w:val="1"/>
        </w:rPr>
        <w:t xml:space="preserve">Pozvání na slavnostní setkání do auly radnice dostali žáci novojičínských základních škol, kteří na sebe v uplynulých deseti měsících upozornili něčím výjimečným. Ocenění tu převzali také deváťáci za dlouhodobě výborné studijní výsledky.</w:t>
      </w:r>
    </w:p>
    <w:p>
      <w:pPr/>
      <w:r>
        <w:rPr/>
        <w:t xml:space="preserve">Město ocenilo úspěšné žáky základních škol. Byli mezi nimi ti, kteří v právě končícím školním roce zabodovali ve vědomostních a sportovních soutěžích na úrovni okresu, kraje a republiky, a nebo žáci devátých ročníků, kteří prokazovali dlouhodobě vynikající prospěch.  </w:t>
      </w:r>
    </w:p>
    <w:p>
      <w:pPr/>
      <w:r>
        <w:rPr>
          <w:b w:val="1"/>
          <w:bCs w:val="1"/>
        </w:rPr>
        <w:t xml:space="preserve">Viktorie Strakošová, ZŠ Jubilejní, pracoviště Dlouhá: </w:t>
      </w:r>
      <w:r>
        <w:rPr/>
        <w:t xml:space="preserve">“Už od první třídy mě velmi zaujal anglický a český jazyk, ve kterých jsem byla i na nějakých soutěžích, a také ruský jazyk. Ale ta čeština pořád vede.” </w:t>
      </w:r>
    </w:p>
    <w:p>
      <w:pPr/>
      <w:r>
        <w:rPr>
          <w:b w:val="1"/>
          <w:bCs w:val="1"/>
        </w:rPr>
        <w:t xml:space="preserve">Anna Grossmanová, ZŠ Jubilejní: </w:t>
      </w:r>
      <w:r>
        <w:rPr/>
        <w:t xml:space="preserve">“Určitě ty humanitní předměty, jako jsou jazyky, takže němčina a angličtina. A na druhém stupni mě také začaly bavit i přírodovědné předměty, takže chemie a přírodopis. Samozřejmě i sportovní akce.”  </w:t>
      </w:r>
    </w:p>
    <w:p>
      <w:pPr/>
      <w:r>
        <w:rPr>
          <w:b w:val="1"/>
          <w:bCs w:val="1"/>
        </w:rPr>
        <w:t xml:space="preserve">Michaela Navrátilová, ZŠ Komenského 68: </w:t>
      </w:r>
      <w:r>
        <w:rPr/>
        <w:t xml:space="preserve">“V němčině jsem se zúčastnila okresního kola, byla jsem třetí, a také olympiády v češtině, kde jsem byla pátá. Hodně mě baví ty jazyky.”  </w:t>
      </w:r>
    </w:p>
    <w:p>
      <w:pPr/>
      <w:r>
        <w:rPr>
          <w:b w:val="1"/>
          <w:bCs w:val="1"/>
        </w:rPr>
        <w:t xml:space="preserve">Vendula Románková, ZŠ Tyršova: </w:t>
      </w:r>
      <w:r>
        <w:rPr/>
        <w:t xml:space="preserve">“Asi německý jazyk a matematika. Na gymnáziu se také hodlám zaměřovat na němčinu a bude to fajn.”  </w:t>
      </w:r>
    </w:p>
    <w:p>
      <w:pPr/>
      <w:r>
        <w:rPr>
          <w:b w:val="1"/>
          <w:bCs w:val="1"/>
        </w:rPr>
        <w:t xml:space="preserve">Viktorie Adamová, ZŠ Komenského 66: </w:t>
      </w:r>
      <w:r>
        <w:rPr/>
        <w:t xml:space="preserve">“Asi ruština, výtvarka a čeština. Chtěla bych asi na uměleckou školu do Ostravy a potom bych asi chtěla být grafik.” </w:t>
      </w:r>
    </w:p>
    <w:p>
      <w:pPr/>
      <w:r>
        <w:rPr>
          <w:b w:val="1"/>
          <w:bCs w:val="1"/>
        </w:rPr>
        <w:t xml:space="preserve">Laura Canibal, ZŠ Galaxie: </w:t>
      </w:r>
      <w:r>
        <w:rPr/>
        <w:t xml:space="preserve">“Čeština mě hodně baví celkově, myslím si, že tam mám i dobré výsledky. Celý život jsem zatím měla samé jedničky, to si myslím, že hodně hrálo roli, a také tancují sportovně, tam mám i velké úspěchy na mistrovství České republiky.”   </w:t>
      </w:r>
    </w:p>
    <w:p>
      <w:pPr/>
      <w:r>
        <w:rPr/>
        <w:t xml:space="preserve">Všichni ocenění školáci obdrželi z rukou starosty města  čestné uznání, sladkost a poukázku na nákup sportovních potřeb.  </w:t>
      </w:r>
    </w:p>
    <w:p>
      <w:pPr/>
      <w:r>
        <w:rPr>
          <w:b w:val="1"/>
          <w:bCs w:val="1"/>
        </w:rPr>
        <w:t xml:space="preserve">Stanislav Kopecký (ANO), starosta Nového Jičína: </w:t>
      </w:r>
      <w:r>
        <w:rPr/>
        <w:t xml:space="preserve">“Je to dobrá motivace pro ty děti, ale i pro ty pedagogy. Já se snažím tyto děti motivovat tím, že jsou nějakým způsobem výjimečné, že tu startovní čáru mají možná posunutou někde jinde a že mají dánu do vínku inteligenci a talent, ale je důležité ten talent rozvíjet, ale také ho uplatnit v té celospolečenské rovině. To znamená, že je důležité zůstat normálním člověkem a pomáhat kamarádům, vrstevníkům, příbuzným a známým.”  </w:t>
      </w:r>
    </w:p>
    <w:p>
      <w:pPr/>
      <w:r>
        <w:rPr/>
        <w:t xml:space="preserve">Celkem bylo letos oceněno 46 dětí. Kompletní seznam je na webu a Facebooku města. </w:t>
      </w:r>
    </w:p>
    <w:p>
      <w:pPr/>
      <w:r>
        <w:rPr/>
        <w:t xml:space="preserve">---</w:t>
      </w:r>
    </w:p>
    <w:p>
      <w:pPr>
        <w:pStyle w:val="Heading1"/>
      </w:pPr>
      <w:r>
        <w:rPr>
          <w:sz w:val="36"/>
          <w:szCs w:val="36"/>
        </w:rPr>
        <w:t xml:space="preserve">Vědomostní kvíz posadil za herní stoly 32 týmů</w:t>
      </w:r>
    </w:p>
    <w:p>
      <w:pPr/>
      <w:r>
        <w:rPr>
          <w:b w:val="1"/>
          <w:bCs w:val="1"/>
        </w:rPr>
        <w:t xml:space="preserve">V sále Střediska volného času Fokus se konala jedna z největších vědomostních soutěží v regionu. Otestovat své znalosti v různých oborech tu dorazilo na MEGA kvíz dvě stě lidí.</w:t>
      </w:r>
    </w:p>
    <w:p>
      <w:pPr/>
      <w:r>
        <w:rPr/>
        <w:t xml:space="preserve">Popularita různých vědomostních soutěží je stále na vzestupu, dokazuje to i MEGA kvíz, který se konal  ve Středisku volného času Fokus. Do velkého sálu usedl maximální možný počet soutěžících, obsadili i pódium.</w:t>
      </w:r>
    </w:p>
    <w:p>
      <w:pPr/>
      <w:r>
        <w:rPr>
          <w:b w:val="1"/>
          <w:bCs w:val="1"/>
        </w:rPr>
        <w:t xml:space="preserve">Lukáš Potsch, spoluorganizátor akce: </w:t>
      </w:r>
      <w:r>
        <w:rPr/>
        <w:t xml:space="preserve">“Nápad na Mega kvíz vznikl tak, že s kolegou obrážíme ty hospodské kvízy a maximum jsme viděli třeba 8 až 10 týdnů. Tak jsme si říkali,  co takhle udělat nějaký trochu větší kvíz. A jelikož zájem je opravdu veliký, tak jsme dostali nápad uspořádat tohle. Je tady 32 týmů a něco kolem dvě stě lidí.” </w:t>
      </w:r>
    </w:p>
    <w:p>
      <w:pPr/>
      <w:r>
        <w:rPr/>
        <w:t xml:space="preserve">Týmy tvořilo 4 až 8 členů, zájem o účast byl ale daleko větší a organizátoři museli hráče  odmítat. </w:t>
      </w:r>
    </w:p>
    <w:p>
      <w:pPr/>
      <w:r>
        <w:rPr/>
        <w:t xml:space="preserve">Na soutěžící tu čekala mega porce 75 otázek v pěti kolech. </w:t>
      </w:r>
    </w:p>
    <w:p>
      <w:pPr/>
      <w:r>
        <w:rPr>
          <w:b w:val="1"/>
          <w:bCs w:val="1"/>
        </w:rPr>
        <w:t xml:space="preserve">Lukáš Potsch, spoluorganizátor akce: </w:t>
      </w:r>
      <w:r>
        <w:rPr/>
        <w:t xml:space="preserve">“Většinu otázek jsem připravoval já, s některými i pomohl i kolega, pokud byly z jeho branže. Jelikož je to první kvíz, tak jsem to chtěli dát tak nějak trochu všeobecně, takže budou tam okruhy, co se stalo v roce 2024, nedávno skončené mistrovství světa v hokeji, bude tam móda, barvy, bude tam sport, příroda,  gastronomie a tak dále.”</w:t>
      </w:r>
      <w:br/>
    </w:p>
    <w:p>
      <w:pPr/>
      <w:r>
        <w:rPr>
          <w:b w:val="1"/>
          <w:bCs w:val="1"/>
        </w:rPr>
        <w:t xml:space="preserve">Marek Lípový, účastník akce: </w:t>
      </w:r>
      <w:r>
        <w:rPr/>
        <w:t xml:space="preserve">“Byl jsem na pár kvízech, ale tady na účast jsem byl spíše přemluvený kvůli počtu hráčů v týmu. Co se týče okruhů otázek, tak asi nějaké filmové hlášky, tam bych se cítil jako ryba ve vodě, si myslím.”  </w:t>
      </w:r>
    </w:p>
    <w:p>
      <w:pPr/>
      <w:r>
        <w:rPr>
          <w:b w:val="1"/>
          <w:bCs w:val="1"/>
        </w:rPr>
        <w:t xml:space="preserve">Jana Prokešová, účastnice akce: </w:t>
      </w:r>
      <w:r>
        <w:rPr/>
        <w:t xml:space="preserve">“Soutěživí jsme , to každém případě, ale nikdy jsme ještě nic takového nezkoušeli.” </w:t>
      </w:r>
    </w:p>
    <w:p>
      <w:pPr/>
      <w:r>
        <w:rPr>
          <w:b w:val="1"/>
          <w:bCs w:val="1"/>
        </w:rPr>
        <w:t xml:space="preserve">Tomáš Kopecký: účastník akce: </w:t>
      </w:r>
      <w:r>
        <w:rPr/>
        <w:t xml:space="preserve">“Naše parta je neskutečná, účastní se každých kvízů a jdeme si pro vítězství. Blízký je mi, myslím si, zeměpis a sport, neoblíbené téma jsou asi historie sci-fi.”</w:t>
      </w:r>
    </w:p>
    <w:p>
      <w:pPr/>
      <w:r>
        <w:rPr>
          <w:b w:val="1"/>
          <w:bCs w:val="1"/>
        </w:rPr>
        <w:t xml:space="preserve">Lukáš Potsch, spoluorganizátor akce: </w:t>
      </w:r>
      <w:r>
        <w:rPr/>
        <w:t xml:space="preserve">“Pokud se to dneska podaří, jako že si myslím, že ano, tak určitě plánujeme opakování. Ale nevím, kde. Jelikož ten zájem je opravdu tak velký, tak možná budeme muset uvažovat o větším prostoru, ale nevíme, kde.”    </w:t>
      </w:r>
    </w:p>
    <w:p>
      <w:pPr/>
      <w:r>
        <w:rPr/>
        <w:t xml:space="preserve">---</w:t>
      </w:r>
    </w:p>
    <w:p>
      <w:pPr>
        <w:pStyle w:val="Heading1"/>
      </w:pPr>
      <w:r>
        <w:rPr>
          <w:sz w:val="36"/>
          <w:szCs w:val="36"/>
        </w:rPr>
        <w:t xml:space="preserve">Absolventi výtvarného oboru vystavují na baště</w:t>
      </w:r>
    </w:p>
    <w:p>
      <w:pPr/>
      <w:r>
        <w:rPr>
          <w:b w:val="1"/>
          <w:bCs w:val="1"/>
        </w:rPr>
        <w:t xml:space="preserve">Výstavní prostory na baště představují absolventské práce žáků výtvarného oboru základní umělecké školy. Sešlo se tu dvacet autorů, mnoho různých technik a témata, kterým dominuje příroda.</w:t>
      </w:r>
    </w:p>
    <w:p>
      <w:pPr/>
      <w:r>
        <w:rPr/>
        <w:t xml:space="preserve">Červnová výstava na baště, sídle klubu rodáků a přátel města, je již několik let věnována absolventům výtvarného oboru zdejší základní umělecké školy. Letos ukončila toto vzdělávání dvacítka mladých autorů, kteří zde prezentují své závěrečné práce. </w:t>
      </w:r>
    </w:p>
    <w:p>
      <w:pPr/>
      <w:r>
        <w:rPr>
          <w:b w:val="1"/>
          <w:bCs w:val="1"/>
        </w:rPr>
        <w:t xml:space="preserve">Lada Poulová, učitelka výtvarného oboru ZUŠ Nový Jičín: </w:t>
      </w:r>
      <w:r>
        <w:rPr/>
        <w:t xml:space="preserve">“Je to zase taková pěkná událost, pěkná příležitost pro nás pro všechny sejít se, představit jejich práce, sejít se s rodiči a prezentovat se veřejnosti.” </w:t>
      </w:r>
    </w:p>
    <w:p>
      <w:pPr/>
      <w:r>
        <w:rPr/>
        <w:t xml:space="preserve">Obě patra bašty tak díky velkému počtu vystavujících autorů zaplnila pestrá paleta výtvarné umělecké tvorby. </w:t>
      </w:r>
    </w:p>
    <w:p>
      <w:pPr/>
      <w:r>
        <w:rPr>
          <w:b w:val="1"/>
          <w:bCs w:val="1"/>
        </w:rPr>
        <w:t xml:space="preserve">Lada Poulová, učitelka výtvarného oboru ZUŠ Nový Jičín: </w:t>
      </w:r>
      <w:r>
        <w:rPr/>
        <w:t xml:space="preserve">“Letos jsem se hodně věnovali i prostorové tvorbě, je tady dokonce nějaká příprava na talentové zkoušky na střední školu i vysokou školu, jsou tady koláže, jsou tady nějaké vyšívané grafiky a akvarely,  malby a máme tady poměrně hodně objektů různými technikami tvořených.” </w:t>
      </w:r>
    </w:p>
    <w:p>
      <w:pPr/>
      <w:r>
        <w:rPr>
          <w:b w:val="1"/>
          <w:bCs w:val="1"/>
        </w:rPr>
        <w:t xml:space="preserve">David Řezáč, výtvarný obor ZUŠ Nový Jičín: </w:t>
      </w:r>
      <w:r>
        <w:rPr/>
        <w:t xml:space="preserve">“Já se tu prezentují mou absolventskou prací s názvem Pohyb v čase. Má znázorňovat vývoj města Singapur, protože si myslím, že ze všech měst na světě právě na Singapuru to jde vidět asi nejvíc, ten vývoj za ta léta.”     </w:t>
      </w:r>
    </w:p>
    <w:p>
      <w:pPr/>
      <w:r>
        <w:rPr>
          <w:b w:val="1"/>
          <w:bCs w:val="1"/>
        </w:rPr>
        <w:t xml:space="preserve">Adéla Nevřivová, výtvarný obor ZUŠ Nový Jičín: </w:t>
      </w:r>
      <w:r>
        <w:rPr/>
        <w:t xml:space="preserve">“Prezentují se mými papoušky, které jsem ušila ve výtvarce. Inspirovali mě moji papoušci, jednoho mám tady u sebe. Tak se mi to líbilo, jak se to prolnulo, moje koníčky a moji papoušci.” </w:t>
      </w:r>
    </w:p>
    <w:p>
      <w:pPr/>
      <w:r>
        <w:rPr>
          <w:b w:val="1"/>
          <w:bCs w:val="1"/>
        </w:rPr>
        <w:t xml:space="preserve">Lada Poulová, učitelka výtvarného oboru ZUŠ Nový Jičín: </w:t>
      </w:r>
      <w:r>
        <w:rPr/>
        <w:t xml:space="preserve">“Vždycky se snažíme najít nějaké téma, které toho absolventa povzbudí v tom směru, kterým se rád ubírá. Protože jde o to, udělat poměrně komplexní výstup a ten výstup by měl být dělaný s radostí. Takže je tady hodně prací, které jsou zaměřené do rostlinné a živočišné říše. Živočišné říši jsme se věnovali poměrně hodně, i s nějakým přesahem ať už do ekologie, nebo do budoucnosti, takový pohled, názor nějaký, vnímání světa, nějaký vzkaz absolventa.” </w:t>
      </w:r>
    </w:p>
    <w:p>
      <w:pPr/>
      <w:r>
        <w:rPr/>
        <w:t xml:space="preserve">Tato výstava potrvá na baště do 26. června. Ovšem nejen absolventi mohli pyšně shlížet na své vystavené práce. Dílo Lady Poulové bylo zařazena do prestižní výstavy spolku Hollar Grafika roku 2023, která se konala na Pražském hradě. A kromě toho novojičínští výtvarníci navázali na spolupráci s rakouským spolkem výtvarníků Jetzt a zúčastnili se i výstavy ve Vídni.  </w:t>
      </w:r>
    </w:p>
    <w:p>
      <w:pPr/>
      <w:r>
        <w:rPr>
          <w:b w:val="1"/>
          <w:bCs w:val="1"/>
        </w:rPr>
        <w:t xml:space="preserve">Lada Poulová, učitelka výtvarného oboru ZUŠ Nový Jičín: </w:t>
      </w:r>
      <w:r>
        <w:rPr/>
        <w:t xml:space="preserve">“Jsou to profesionální výtvarníci, kteří nás přizvali jako partnery i s našimi studenty, s našimi žáky, To je mimořádné, že profesionálové si k sobě vezmou ty, kteří se teprve na tu profesionální cestu chystají.”  </w:t>
      </w:r>
    </w:p>
    <w:p>
      <w:pPr/>
      <w:r>
        <w:rPr/>
        <w:t xml:space="preserve">Tato společná česko-rakouská výstava už se v roce 2022 uskutečnila právě i na baště, tehdy pod symbolickým názvem Spojuje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2026-03-23T14:09:24+01:00</dcterms:created>
  <dcterms:modified xsi:type="dcterms:W3CDTF">2026-03-23T14:09:24+01:00</dcterms:modified>
</cp:coreProperties>
</file>

<file path=docProps/custom.xml><?xml version="1.0" encoding="utf-8"?>
<Properties xmlns="http://schemas.openxmlformats.org/officeDocument/2006/custom-properties" xmlns:vt="http://schemas.openxmlformats.org/officeDocument/2006/docPropsVTypes"/>
</file>