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Upravené výlohy zlepšují vnímání veřejného prostoru</w:t>
      </w:r>
    </w:p>
    <w:p>
      <w:pPr/>
      <w:r>
        <w:rPr>
          <w:b w:val="1"/>
          <w:bCs w:val="1"/>
        </w:rPr>
        <w:t xml:space="preserve">Nově naaranžované výlohy se obejvily v městském domě na ulicí 28. října, i když je tento dům několik let prázdný. K jejich úpravě došlo v rámci  projektu „Atraktivní Nový Jičín”. Jeho cílem je zlepšit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p>
      <w:pPr/>
      <w:r>
        <w:rPr/>
        <w:t xml:space="preserve">---</w:t>
      </w:r>
    </w:p>
    <w:p>
      <w:pPr>
        <w:pStyle w:val="Heading1"/>
      </w:pPr>
      <w:r>
        <w:rPr>
          <w:sz w:val="36"/>
          <w:szCs w:val="36"/>
        </w:rPr>
        <w:t xml:space="preserve">Hejtman diskutoval na radnici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dlouho primátor, dělám to běžně, že se scházím s občany, mě to přijde úplně přirozené. Dneska jsme se potkal se starosty ze spádové oblasti kolem Nového Jičína, z ORP Nový Jičín, a bylo to moc fajn. 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a bylo to dnešním dnem na několika úrovních. Dnešní setkání tedy bylo organizováno společně se mnou a na pozvání hejtmana přišli i ti starostové těch malinkých obcí. Velmi důležitá je spolupráce mezi krajem a nejen těmi velkými obcemi, ale i tou poslední vesnicí v Moravskoslezském kraji.”   </w:t>
      </w:r>
    </w:p>
    <w:p>
      <w:pPr/>
      <w:r>
        <w:rPr/>
        <w:t xml:space="preserve">Takovéto výjezdy postupně hejtman plánuje i do dalších bývalých okresů severní Moravy. </w:t>
      </w:r>
    </w:p>
    <w:p>
      <w:pPr/>
      <w:r>
        <w:rPr/>
        <w:t xml:space="preserve">---</w:t>
      </w:r>
    </w:p>
    <w:p>
      <w:pPr>
        <w:pStyle w:val="Heading1"/>
      </w:pPr>
      <w:r>
        <w:rPr>
          <w:sz w:val="36"/>
          <w:szCs w:val="36"/>
        </w:rPr>
        <w:t xml:space="preserve">Červenec pozve i na Festival pod Kaštany</w:t>
      </w:r>
    </w:p>
    <w:p>
      <w:pPr/>
      <w:r>
        <w:rPr>
          <w:b w:val="1"/>
          <w:bCs w:val="1"/>
        </w:rPr>
        <w:t xml:space="preserve">I letos se Novojičíňáci mohou těšit na sérii akcí, které budou doprovázet prázdninový čas. Kulturní program se bude odehrávat na náměstí, a také v zahradě Nového Slunce. Právě tam se bude v červenci konat Festival pod Kaštany.</w:t>
      </w:r>
    </w:p>
    <w:p>
      <w:pPr/>
      <w:r>
        <w:rPr/>
        <w:t xml:space="preserve">Pohodový festival  v prostředí zahrady Nové Slunce se poprvé konal v roce  2017, původně pod názvem Open Mic fest. Následně se jej pořadatelé z městského kulturního střediska rozhodli přejmenovat podle prostředí, ve kterém se koná, na Festival pod Kaštany.</w:t>
      </w:r>
    </w:p>
    <w:p>
      <w:pPr/>
      <w:r>
        <w:rPr>
          <w:b w:val="1"/>
          <w:bCs w:val="1"/>
        </w:rPr>
        <w:t xml:space="preserve">Jiří Macíček, dramaturg MKS Nový Jičín: </w:t>
      </w:r>
      <w:r>
        <w:rPr/>
        <w:t xml:space="preserve">“V letošním roce je už tradiční Festival pod Kaštany v dřívějším termínu, je to o týden dříve než jsme byli zvyklí doposud. Vychází to letos teda na 12. a 13. července. V pátek je program večerní. Všechny zvu na koncert skupiny Epydemye. Zažil jsem je, jsou naprosto výborní a myslím si, že i to, co ji neznají, tak   by měli přijít a měli by si ji poslechnout. Nebudou chybět místní, kapela Fčil a Tu, které je součástí tohoto festivalu od samého začátku. A večer nám krásně uzavře Lucie Redlová se skupinou Garde.”  </w:t>
      </w:r>
    </w:p>
    <w:p>
      <w:pPr/>
      <w:r>
        <w:rPr/>
        <w:t xml:space="preserve">Sobotní program začíná ve dvě hodiny, nabídne bluegrassovou kapelu New Aliquot, písničkářku Moniku Byrtusovou z Mořkova, Jakuba Smolíka nebo Honzu Nedvěda mladšího. </w:t>
      </w:r>
    </w:p>
    <w:p>
      <w:pPr/>
      <w:r>
        <w:rPr>
          <w:b w:val="1"/>
          <w:bCs w:val="1"/>
        </w:rPr>
        <w:t xml:space="preserve">Jiří Macíček, dramaturg MKS Nový Jičín: </w:t>
      </w:r>
      <w:r>
        <w:rPr/>
        <w:t xml:space="preserve">“Já bych to asi úplně necharakterizoval do žánrového spektra, spíš bych řešil to, že posloucháme, že se díváme, zažíváme příjemnou muziku, může jít o folk, může jít o bluegrass, třeba i country. Už v posledních minimálně dvou letech mě hrozně potěšilo, když večer nekončí oficiálním programem, ale navazuje na to jam session. Vytáhnou se kytary, banja, kontrabasy a hraje se a ta atmosféra je naprosto úžasná, taková, jaká k těmto festivalům patří.”</w:t>
      </w:r>
    </w:p>
    <w:p>
      <w:pPr/>
      <w:r>
        <w:rPr/>
        <w:t xml:space="preserve">Kromě toho Novojičínské kulturní léto nabídne v červenci další tři samostatné koncerty. Taktéž v zahradě Nového slunce zahraje městská dechová hudba. </w:t>
      </w:r>
    </w:p>
    <w:p>
      <w:pPr/>
      <w:r>
        <w:rPr>
          <w:b w:val="1"/>
          <w:bCs w:val="1"/>
        </w:rPr>
        <w:t xml:space="preserve">Radka Filipíková, PR a marketing, MKS Nový Jičín: </w:t>
      </w:r>
      <w:r>
        <w:rPr/>
        <w:t xml:space="preserve">“Potom nás čekají dva větší koncerty přímo na náměstí. Bude to kapela D.A.R.S., což je kapela, která vznikla ze slovenské rockové  kapely Desmod, která dlouhé roky hrávala s Robem Šimkem. Teď přijedou se svým novým zpěvákem. Měli vystoupit minulý rok na slavnostech, ale kvůli jejich interním problémům se to nepovedlo, takže je tu uvítáme teď v červenci.”  </w:t>
      </w:r>
    </w:p>
    <w:p>
      <w:pPr/>
      <w:r>
        <w:rPr/>
        <w:t xml:space="preserve">Tento koncert zazní v pátek 19. července, o týden později se v centru města představí kapela O5 a Radeček. </w:t>
      </w:r>
    </w:p>
    <w:p>
      <w:pPr/>
      <w:r>
        <w:rPr>
          <w:b w:val="1"/>
          <w:bCs w:val="1"/>
        </w:rPr>
        <w:t xml:space="preserve">Radka Filipíková, PR a marketing, MKS Nový Jičín: </w:t>
      </w:r>
      <w:r>
        <w:rPr/>
        <w:t xml:space="preserve">“Od 22. července se lidé mohou těšit na letní kino v Novém Slunci, program filmů si najdou buď na stránkách kina nebo na našich stránkách a Facebooku.” </w:t>
      </w:r>
    </w:p>
    <w:p>
      <w:pPr/>
      <w:r>
        <w:rPr/>
        <w:t xml:space="preserve">Kino pod širým nebem bude promítat dva týdny, program obsahuje pohádky pro děti, například pokračování Trollů nebo Kung Fu pandy a Mimoňů, dále také české komedie a další pohodové snímky.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