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Albrechtickou pouť si letos užily i děti</w:t>
      </w:r>
    </w:p>
    <w:p>
      <w:pPr/>
      <w:r>
        <w:rPr>
          <w:b w:val="1"/>
          <w:bCs w:val="1"/>
        </w:rPr>
        <w:t xml:space="preserve">Poslední červnovou neděli se obec Albrechtice proměnila v centrum radosti a zábavy. Každoroční pouť, která přilákala stovky návštěvníků z širokého okolí, nabídla i letos bohatý kulturní program.</w:t>
      </w:r>
    </w:p>
    <w:p>
      <w:pPr/>
      <w:r>
        <w:rPr/>
        <w:t xml:space="preserve">Kolotoče a stánky, tradiční atributy každé poutě, byly doplněny o pestrý hudební program a speciální aktivity zaměřené na děti.</w:t>
      </w:r>
    </w:p>
    <w:p>
      <w:pPr/>
      <w:r>
        <w:rPr>
          <w:b w:val="1"/>
          <w:bCs w:val="1"/>
        </w:rPr>
        <w:t xml:space="preserve">Kateřina Melišová, kulturní referentka, OÚ Albrechtice: </w:t>
      </w:r>
      <w:r>
        <w:rPr/>
        <w:t xml:space="preserve">„Část poutě jsme opravdu věnovali dětem. Na prostranství vedle úřadu máme prostor pouze pro děti.“</w:t>
      </w:r>
    </w:p>
    <w:p>
      <w:pPr/>
      <w:r>
        <w:rPr/>
        <w:t xml:space="preserve">Dětský program započala show kouzelnice Radany, která děti zavedla do světa víl a čar. Magické odpoledně však vystoupením Radany neskončilo. Na scénu totiž vstoupil kouzelník Ondřej Sládek, mistr ČR, jehož triky a iluze vzbudily úžas nejen u dětí, ale i u dospělých. Ondřej si navíc připravil i speciální workshop, kde děti mohly nahlédnout do tajů kouzelnictví a naučit se pár jednoduchých triků.</w:t>
      </w:r>
    </w:p>
    <w:p>
      <w:pPr/>
      <w:r>
        <w:rPr>
          <w:b w:val="1"/>
          <w:bCs w:val="1"/>
        </w:rPr>
        <w:t xml:space="preserve">Ondřej Sládek, kouzelník: </w:t>
      </w:r>
      <w:r>
        <w:rPr/>
        <w:t xml:space="preserve">„Které potom mohou doma ukázat známým a svoji rodině. Jsou opravdu jednoduché kouzla, které se dají najít na internetu nebo v knížkách.“</w:t>
      </w:r>
    </w:p>
    <w:p>
      <w:pPr/>
      <w:r>
        <w:rPr>
          <w:b w:val="1"/>
          <w:bCs w:val="1"/>
        </w:rPr>
        <w:t xml:space="preserve">anketa, návštěvníci poutě:</w:t>
      </w:r>
      <w:r>
        <w:rPr/>
        <w:t xml:space="preserve"> „Já jsem se naučila kouzlo s mincema.“ „Mně se na té pouti moc líbí.“ „My jsme tady tancovali.“ „Mně se líbí kolotoče a program.“ „Kolotoče, lovení rybek, fotokoutek.“ „Je to tady super. Pro ty děti je toho tady spousta.“ „Je to určitě lepší, protože děti mají využití, které tady loni nebylo. Podle mě se nemíchají s dospělými a mají prostor samy pro sebe.“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1-07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2026-06-13T09:45:25+02:00</dcterms:created>
  <dcterms:modified xsi:type="dcterms:W3CDTF">2026-06-13T09:45:25+02:00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