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12.7.2024,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Miniexpres Horní Suché</w:t>
      </w:r>
    </w:p>
    <w:p>
      <w:pPr>
        <w:pStyle w:val="Heading1"/>
      </w:pPr>
      <w:r>
        <w:rPr>
          <w:sz w:val="36"/>
          <w:szCs w:val="36"/>
        </w:rPr>
        <w:t xml:space="preserve">Radnice v Horní Suché neodkoupí finské domky</w:t>
      </w:r>
    </w:p>
    <w:p>
      <w:pPr/>
      <w:r>
        <w:rPr>
          <w:b w:val="1"/>
          <w:bCs w:val="1"/>
        </w:rPr>
        <w:t xml:space="preserve">Zastupitelé v Horní Suché na mimořádném zasedání rozhodli, že radnice neodkoupí od soukromého vlastníka jednu z lokalit finských domů. Lidé přitom měli zájem si následně domky od obce odkoupit.</w:t>
      </w:r>
    </w:p>
    <w:p>
      <w:pPr/>
      <w:r>
        <w:rPr/>
        <w:t xml:space="preserve">Radnice v Horní Suché několik měsíců vyjednávala s vlastníkem finských domů o odkupu jedné z lokality. Domy by pak obec následně prodala stávajícím nájemníkům. Pro mnohé by byla rozhodující cena.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“Za velké peníze to určitě nekoupíme. My jsme mysleli, že nám to tak nabídnou těch 500, 600 tisíc, ale více, tak to určitě ne.”</w:t>
      </w:r>
    </w:p>
    <w:p>
      <w:pPr/>
      <w:r>
        <w:rPr/>
        <w:t xml:space="preserve">Radnice nakonec chtěla od vlastníka koupit jen domy, o které měli nájemníci zájem. Což byly dvě třetiny.  Zastupitelé se proto sešli na mimořádném zasedání.</w:t>
      </w:r>
    </w:p>
    <w:p>
      <w:pPr/>
      <w:r>
        <w:rPr>
          <w:b w:val="1"/>
          <w:bCs w:val="1"/>
        </w:rPr>
        <w:t xml:space="preserve">Jan Lipner (STAN), starosta Horní Suché: </w:t>
      </w:r>
      <w:r>
        <w:rPr/>
        <w:t xml:space="preserve">"Byli jsme ujištěni, že oni do žádných individuálních odprodejů nepůjdou, tudíž jsme na radě svolali mimořádné zastupitelstvo, které se konalo teď v pondělí. Po hodinové rozpravě, kde se hledalo spíše, proč to nejde, došlo k hlasování a tam osm zastupitelů z patnácti se zdrželo. Tudíž usnesení nevzniklo a k žádnému odkupu nedojde, bohužel. Musím říct, že odcházeli docela zdrceni, protože někteří přišli se podívat na toto zastupitelstvo."</w:t>
      </w:r>
    </w:p>
    <w:p>
      <w:pPr/>
      <w:r>
        <w:rPr/>
        <w:t xml:space="preserve">Vrátíte se ještě někdy k tomuto bodu, nebo to berete jako uzavřenou věc?</w:t>
      </w:r>
    </w:p>
    <w:p>
      <w:pPr/>
      <w:r>
        <w:rPr>
          <w:b w:val="1"/>
          <w:bCs w:val="1"/>
        </w:rPr>
        <w:t xml:space="preserve">Jan Lipner (STAN), starosta Horní Suché: </w:t>
      </w:r>
      <w:r>
        <w:rPr/>
        <w:t xml:space="preserve">“Mám takový pocit, že společnost Heimstaden po tomto závěru už s další nabídkou nepřijde. Musím říct, že do toho dali dost času, energie a ta cena byla velice dobrá. Nedivím se, že jsou trochu rozčarováni i oni.”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iniexpres-horni-suche/miniexpres-horni-suche-12-07-2024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2026-07-26T10:08:24+02:00</dcterms:created>
  <dcterms:modified xsi:type="dcterms:W3CDTF">2026-07-26T10:08:24+02:00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