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Kuchyně na Dlouhé se mění v moderní pracoviště</w:t>
      </w:r>
    </w:p>
    <w:p>
      <w:pPr/>
      <w:r>
        <w:rPr>
          <w:b w:val="1"/>
          <w:bCs w:val="1"/>
        </w:rPr>
        <w:t xml:space="preserve">Druhým měsícem pokračuje rekonstrukce kuchyně a jídelny v základní škole Dlouhá. Kuchyně bude vybavena moderními spotřebiči, což povede k úspoře elektrické energie. Proto město na tento projekt získalo dotaci z Ministerstva životního prostředí.</w:t>
      </w:r>
    </w:p>
    <w:p>
      <w:pPr/>
      <w:r>
        <w:rPr/>
        <w:t xml:space="preserve">Rekonstrukce kuchyně a jídelny v základní škole na ulici Dlouhá začala v prvních červnových dnech. Obědy tak škola musela řešit v náhradních prostorách.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“Červnový provoz jsme měli bez naši vlastní jídelny a musím říct, že ta organizace byla poněkud složitější, ale hodně nám vyšli vstříc tady kolegové naproti na Základní škole Dlouhá 54. Umožnili nám takový azyl pro oblast stravování, a s pomocí našich kuchařek, které tam vydávaly naše jídlo, které se uvařilo na Jubilejní, tak jsme měli možnost naše žáky poslat tam, aby si aby se odstartovali.” </w:t>
      </w:r>
    </w:p>
    <w:p>
      <w:pPr/>
      <w:r>
        <w:rPr/>
        <w:t xml:space="preserve">Prostor vývařovny a jejího zázemí na Dlouhé 56 už byl v havarijním stavu, nejde tedy jen o modernizaci dle standardů doby, ale také je potřeba vyměnit  vodovodní sítě, kanalizace a elektroinstalace. 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“Takže je to v současné době stanoviště rozbourané po všech stránkách, jsou vylité základní podlahy, řešíme drobné potíže, které se samozřejmě na každé stavbě vyskytnou, a směřujeme k tomu, že v září budeme vařit.”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 cena předpokládaná byla 28 milionů, nicméně podařilo se vysoutěžit levnějšího zhotovitele stavby za 23,5 milionu a důležitá dobrá zpráva je, že se nám na to podařilo získat padesátiprocentní dotací z uznatelných nákladů, což by mělo být zhruba 11 a něco milionu korun.”</w:t>
      </w:r>
    </w:p>
    <w:p>
      <w:pPr/>
      <w:r>
        <w:rPr/>
        <w:t xml:space="preserve">Dotace směřuje z ministerstva životního prostředí</w:t>
      </w:r>
      <w:r>
        <w:rPr>
          <w:b w:val="1"/>
          <w:bCs w:val="1"/>
        </w:rPr>
        <w:t xml:space="preserve">. </w:t>
      </w:r>
      <w:r>
        <w:rPr/>
        <w:t xml:space="preserve">Kuchyně totiž bude vybavena   moderními spotřebiči, včetně konvektomatů, které zajistí nižší spotřebu elektrické energie. </w:t>
      </w:r>
    </w:p>
    <w:p>
      <w:pPr/>
      <w:r>
        <w:rPr/>
        <w:t xml:space="preserve">Součástí stavebních prací je i vybudování nového zázemí pro zaměstnance, vymění se i výtah a systém odvětrání. 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“Tu změnu pocítí nejen zaměstnanci školní kuchyně, kteří budou vařit na nových zařízeních, ale věřím tomu, že ji pocítí také naši žáci a učitelé, kteří se budou stravovat v nové jídelně, která bude kompletně vybavena nábytkem, samozřejmě to prostředí bude přizpůsobené, budou tam i nové obklady.”</w:t>
      </w:r>
    </w:p>
    <w:p>
      <w:pPr/>
      <w:r>
        <w:rPr/>
        <w:t xml:space="preserve">Rekonstrukce kuchyně a jídelny by měla skončit  20. srpna, tak aby zahájení nového školního roku nenarušila. Podobné práce ale možná hned následující rok proběhnou i v budově školy na Jubilejní ulici.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“Rekonstrukci bude potřebovat provést také na sesterské škole Jubilejní, tam se nám také podařilo získat dotaci, a je možné že v té rekonstrukce samotné by mohlo dojít zase v příštím roce.”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Žerotínský zámek odkrývá poklady země</w:t>
      </w:r>
    </w:p>
    <w:p>
      <w:pPr/>
      <w:r>
        <w:rPr>
          <w:b w:val="1"/>
          <w:bCs w:val="1"/>
        </w:rPr>
        <w:t xml:space="preserve">Pod střechou Žerotínského zámku jsou k vidění Poklady země. To je název nové výstavy, která představuje zemské suroviny a jejich dobývání na Novojičínsku. Pojata je zážitkově a potrvá do listopadu.</w:t>
      </w:r>
    </w:p>
    <w:p>
      <w:pPr/>
      <w:r>
        <w:rPr/>
        <w:t xml:space="preserve">Ztvárněný vstup do podzemí je i vstupem do nové výstavy, kterou Muzeum Novojičínska umístilo do obou pater Žerotínského zámku. Pod názvem Poklady země představuje Novojičínsko jako území, kde se od dávných dob těžila a využívala celá řada „zemských pokladů“. </w:t>
      </w:r>
    </w:p>
    <w:p>
      <w:pPr/>
      <w:r>
        <w:rPr>
          <w:b w:val="1"/>
          <w:bCs w:val="1"/>
        </w:rPr>
        <w:t xml:space="preserve">Aleš Knápek, ředitel Muzea Novojičínska, spoluautor výstavy: </w:t>
      </w:r>
      <w:r>
        <w:rPr/>
        <w:t xml:space="preserve">“Výstava vznikla z myšlenkou ukázat šíři těch pokladů zemských, které nás provázejí v běžném životě, až do vynálezy plastů. Všechny výrobky, které nás obklopovaly, jsou vlastně získány z té země. Ale nechtěli jsme lidi příliš poučovat a unavit, chtěli jsme, a říkáme tomu pracovně zážitková expozice, jim vnuknout jakýsi pocit a probudit v nich zájem o to všechno,  co míjíme v přírodě, co v běžném životě potkáváme, ať už jsou to výrobky z kovu, skla, z hlín, z kamene a další.” </w:t>
      </w:r>
    </w:p>
    <w:p>
      <w:pPr/>
      <w:r>
        <w:rPr/>
        <w:t xml:space="preserve">Výstava v Nové galerii dává možnost nahlédnout i do historické linky, jak se vyvíjel lidský zájem o využívání nerostného bohatství. O patro níže, v Rytířském sále, jsou v Jeskyni pokladů k vidění i geologické exponáty.  </w:t>
      </w:r>
    </w:p>
    <w:p>
      <w:pPr/>
      <w:r>
        <w:rPr>
          <w:b w:val="1"/>
          <w:bCs w:val="1"/>
        </w:rPr>
        <w:t xml:space="preserve">Aleš Knápek, ředitel Muzea Novojičínska, spoluautor výstavy: </w:t>
      </w:r>
      <w:r>
        <w:rPr/>
        <w:t xml:space="preserve">“Bývalý novojičínský okres je bohatý na všechny zdroje, které lidé využívali. Začalo to kamenem na Kotouči, kde neandrtálci vyráběli první nástroje, potom to pokračovalo v době bronzové a železné, kdy se  tady zpracovával dovážený bronz a keltská populace se snažila, pravděpodobně už získávat tady i železo, což potom mělo silný vzestup ve středověku a zejména v novověku. Samozřejmě středověk tady hledal hlavě zlato a stříbro, to se do jisté míry podařilo v té  západní části okresu. No a pak už to pokračovalo masivním využíváním toho kamene,  výrobou kamenických článků a dalších potřebných věcí a cihlářské hlíny pro výrobu keramiky a cihel.”</w:t>
      </w:r>
    </w:p>
    <w:p>
      <w:pPr/>
      <w:r>
        <w:rPr/>
        <w:t xml:space="preserve">Vystavené exponáty pochází z velké části z depozitářů muzea, ale také ze soukromých sbírek. Vidět tu lze i zručnou práci konzervátorů a restaurátorů.  </w:t>
      </w:r>
    </w:p>
    <w:p>
      <w:pPr/>
      <w:r>
        <w:rPr>
          <w:b w:val="1"/>
          <w:bCs w:val="1"/>
        </w:rPr>
        <w:t xml:space="preserve">Aleš Knápek, ředitel Muzea Novojičínska, spoluautor výstavy: </w:t>
      </w:r>
      <w:r>
        <w:rPr/>
        <w:t xml:space="preserve">“Já bych vypíchl gotickou kružbu z kostela v Jerlochovicích, kterou naši pracovníci zachránili vyhozenou v lesíku, podařilo se jim za účasti odborníků doplnit její chybějící části a po několika stech letech vlastně oživit tu historii jerlochovického kostela, kterou jsme neznali.”</w:t>
      </w:r>
    </w:p>
    <w:p>
      <w:pPr/>
      <w:r>
        <w:rPr/>
        <w:t xml:space="preserve">Součástí výstavy jsou animace historických procesů těžby a zpracování nerostných surovin a nebo geoobrazy Adama Kašpara. Ten umělecky zachytil současnou krajinu Novojičínska tak, jak ji v některých místech těžba pozměnila.   </w:t>
      </w:r>
    </w:p>
    <w:p>
      <w:pPr/>
      <w:r>
        <w:rPr/>
        <w:t xml:space="preserve">Návštěvníci tu mohou také shlédnout dokument Zpívající břidlice o dolování břidlice na Odersku. Nejen pro děti jsou atraktivní 3D brýle, díky kterým si Flasharův důl u Oder mohou projít a zahrát si důlní hru.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Atletika pořádala oddílové závody pro členy i sourozence</w:t>
      </w:r>
    </w:p>
    <w:p>
      <w:pPr/>
      <w:r>
        <w:rPr>
          <w:b w:val="1"/>
          <w:bCs w:val="1"/>
        </w:rPr>
        <w:t xml:space="preserve">Atletika Nový Jičín pořádala na konci sezony pro děti tradiční oddílové přebory ve trojboji a čtyřboji. Zazávodit si mohli všichni její členové a také jejich sourozenci.</w:t>
      </w:r>
    </w:p>
    <w:p>
      <w:pPr/>
      <w:r>
        <w:rPr/>
        <w:t xml:space="preserve">Současný oddíl atletiky funguje v Novém Jičíně tři roky, vždy na prázdniny se s dětmi loučí oddílovými přebory na letním stadionu. 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“Tradičně na konci sezony pořádáme oddílové přebory, které jsou pro naše členy, jejich sourozence i rodiče, aby si děti soutěžily. Máme pro ně připravené medaile a od sponzorů drobné dárky.”</w:t>
      </w:r>
      <w:br/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“Pro nejmladší máme přitavené trojboje, což je 60 metrů běh, skok z místa do dálky a hod raketkou. A starší děti, od přípravky, minipřípravky, mají připravený čtyřboj, kde je navíc běh, 200 nebo 400 metrů.”</w:t>
      </w:r>
    </w:p>
    <w:p>
      <w:pPr/>
      <w:r>
        <w:rPr>
          <w:b w:val="1"/>
          <w:bCs w:val="1"/>
        </w:rPr>
        <w:t xml:space="preserve">Julie Zdražilová,</w:t>
      </w:r>
      <w:r>
        <w:rPr>
          <w:b w:val="1"/>
          <w:bCs w:val="1"/>
        </w:rPr>
        <w:t xml:space="preserve">Atletický oddíl TJ Nový Jičín: </w:t>
      </w:r>
      <w:r>
        <w:rPr/>
        <w:t xml:space="preserve">“Moje oblíbená disciplína je běh na 800 a 400 metrů. Účastním se závodů a daří se mi dobře, zatím mám všechny první místa a jedno druhé.”</w:t>
      </w:r>
    </w:p>
    <w:p>
      <w:pPr/>
      <w:r>
        <w:rPr>
          <w:b w:val="1"/>
          <w:bCs w:val="1"/>
        </w:rPr>
        <w:t xml:space="preserve">Ondřej Zapletal, Atletický oddíl TJ Nový Jičín: </w:t>
      </w:r>
      <w:r>
        <w:rPr/>
        <w:t xml:space="preserve">“Atletiku dělám necelý rok a baví mě čtyřstovka a osmistovka. Byl jsem na závodech, tuto sezonu jsem byl dvakrát druhý a jednou třetí.”</w:t>
      </w:r>
    </w:p>
    <w:p>
      <w:pPr/>
      <w:r>
        <w:rPr>
          <w:b w:val="1"/>
          <w:bCs w:val="1"/>
        </w:rPr>
        <w:t xml:space="preserve">Julie Kratochvílová, Atletický oddíl TJ Nový Jičín: </w:t>
      </w:r>
      <w:r>
        <w:rPr/>
        <w:t xml:space="preserve">“Oblíbená disciplína? Asi skok přes laťku. Skočím asi 115 centimetrů.” </w:t>
      </w:r>
    </w:p>
    <w:p>
      <w:pPr/>
      <w:r>
        <w:rPr>
          <w:b w:val="1"/>
          <w:bCs w:val="1"/>
        </w:rPr>
        <w:t xml:space="preserve">Adam Blažek, Atletický oddíl TJ Nový Jičín: </w:t>
      </w:r>
      <w:r>
        <w:rPr/>
        <w:t xml:space="preserve">“Už se věnuju čtyři roky, moje nejoblíbenější disciplína je skok do dálky a asi běh 60 metrů. Do dálky jsem skočil tři a půl metru. Ze závodů mám skoro pořád první  místo.” </w:t>
      </w:r>
    </w:p>
    <w:p>
      <w:pPr/>
      <w:r>
        <w:rPr/>
        <w:t xml:space="preserve">Atletika Nový Jičín má zhruba 180 dětí a 10 dospělých. Ti nejúspěšnější se účastní krajských i republikových závodů. Dva členové oddílu, Anna Brožová a Alex Benda, v červnu reprezentovali Moravskoslezský kraj v republikových olympijských hrách dětí a mládeže.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“Máme několik mistrů Moravy, máme umístění na mistrovství republiky. Naše atletika se rozjela, jsme třetím rokem a myslím si, že úspěchy máme. Ten, kdo chce závodit, tak závodí, kdo nechceme, tak máme atletiku hrou. Jde o to, aby se děti hýbaly, aby sportovaly.”   </w:t>
      </w:r>
    </w:p>
    <w:p>
      <w:pPr/>
      <w:r>
        <w:rPr/>
        <w:t xml:space="preserve">Během prázdnin oddíl netrénuje, děti mají volno, jen závodní běžce čeká soustředění v Polsku. Všichni se na atletickém oválu zase sejdou v září a klidně přivítají i další zájemce, kteří by chtěli královnu sportu vyzkoušet.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2026-02-17T11:09:44+01:00</dcterms:created>
  <dcterms:modified xsi:type="dcterms:W3CDTF">2026-02-17T11:09:44+01:00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