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Přibudou parkovací místa, nejvíce na Vančurově</w:t>
      </w:r>
    </w:p>
    <w:p>
      <w:pPr/>
      <w:r>
        <w:rPr>
          <w:b w:val="1"/>
          <w:bCs w:val="1"/>
        </w:rPr>
        <w:t xml:space="preserve">Během léta se ve městě začala budovat nová parkovací místa. Nejvíce se jejich kapacita zvýší na Vančurově ulici, kde vzniká i úplně nová odstavná plocha pro třináct vozidel.</w:t>
      </w:r>
    </w:p>
    <w:p>
      <w:pPr/>
      <w:r>
        <w:rPr/>
        <w:t xml:space="preserve">Jako první se už v červnu začala parkovací místa budovat na Vančurově ulici, a právě tady vznikne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b w:val="1"/>
          <w:bCs w:val="1"/>
        </w:rPr>
        <w:t xml:space="preserve">Stanislav Kopecký (ANO), starosta Nového Jičína: </w:t>
      </w:r>
      <w:r>
        <w:rPr/>
        <w:t xml:space="preserve">“Samozřejmě autoři těchto projektů myslí na životní prostředí, takže i zde bude použitá propustná dlažba a budou zde vysazeny stromy a keře.”</w:t>
      </w:r>
    </w:p>
    <w:p>
      <w:pPr/>
      <w:r>
        <w:rPr/>
        <w:t xml:space="preserve">K parkovišti povede nová příjezdová komunikace podél garáží a chodník pro pěší, jehož součástí bude schodiště. Stavba má být hotova v listopadu. Náklady činí 3,6 milionu korun včetně daně. Další zhruba jeden a půl milionu korun by mělo stát zmíněných šest podélných stání v této ulici. Prostor pro auta se vytvoří částečným posunutím chodníku.</w:t>
      </w:r>
    </w:p>
    <w:p>
      <w:pPr/>
      <w:r>
        <w:rPr>
          <w:b w:val="1"/>
          <w:bCs w:val="1"/>
        </w:rPr>
        <w:t xml:space="preserve">Václav Dobrozemský (ODS), 2. místostarosta Nového Jičína: </w:t>
      </w:r>
      <w:r>
        <w:rPr/>
        <w:t xml:space="preserve">“V rámci akčního plánu naplňování koncepce statické dopravy jsou v letošním roce plánovány celkem tři parkoviště, kromě tohoto nad policií a dále na ulici Vančurova by taktéž letos mělo být vybudováno kolmé parkovací stání na ulici Dlouhá u kruhového objezdu u Monty.” </w:t>
      </w:r>
    </w:p>
    <w:p>
      <w:pPr/>
      <w:r>
        <w:rPr/>
        <w:t xml:space="preserve">Na ulici Dlouhá by se měl asi stometrový úsek stávající komunikace zúžit ze sedmi na šest metrů. Parkovací plochu tu bude tvořit plastová zatravňovací dlažba vyplněná směsí štěrku a hlíny. Předpokládaná cena je 1,8 milionu korun. </w:t>
      </w:r>
    </w:p>
    <w:p>
      <w:pPr/>
      <w:r>
        <w:rPr/>
        <w:t xml:space="preserve">V součtu tedy přibyde ve městě 35 parkovacích míst a radnice za jejich výstavbu zaplatí téměř sedm milionů korun.</w:t>
      </w:r>
    </w:p>
    <w:p>
      <w:pPr/>
      <w:r>
        <w:rPr/>
        <w:t xml:space="preserve">---</w:t>
      </w:r>
    </w:p>
    <w:p>
      <w:pPr>
        <w:pStyle w:val="Heading1"/>
      </w:pPr>
      <w:r>
        <w:rPr>
          <w:sz w:val="36"/>
          <w:szCs w:val="36"/>
        </w:rPr>
        <w:t xml:space="preserve">Výstava “Paříž ve víru olympijských her” v knihovně</w:t>
      </w:r>
    </w:p>
    <w:p>
      <w:pPr/>
      <w:r>
        <w:rPr>
          <w:b w:val="1"/>
          <w:bCs w:val="1"/>
        </w:rPr>
        <w:t xml:space="preserve">Městská knihovna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městské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protože aktuálně se francouzština na základních školách v Novém Jičíně neučí. Má ji jediná Tyrška a na Komenského 66 je kroužek francouzštiny, takže dostat tu francouzštinu mezi děti.” </w:t>
      </w:r>
    </w:p>
    <w:p>
      <w:pPr/>
      <w:r>
        <w:rPr/>
        <w:t xml:space="preserve">V rámci soutěže oslovil spolek všechny novojičínské základní školy a nakonec se ve třech kategoriích sešlo něco přes třicet obrázků. Autoři těch nejpovedenějších si na vernisáži převzali drobné dárky.  </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b w:val="1"/>
          <w:bCs w:val="1"/>
        </w:rPr>
        <w:t xml:space="preserve">Renáta Domoráková, vedoucí Městské knihovny v Novém Jičíně: </w:t>
      </w:r>
      <w:r>
        <w:rPr/>
        <w:t xml:space="preserve">“Obrázky z této soutěže jsou vystaveny do konce srpna u nás v knihovně, a to v takzvané galerii na schodech.”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Markéta Benčáková francouzštinu vyučuje právě na Základní škole Tyršova, ale momentálně je na rodičovské dovolené.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Vždycky je to uzpůsobeno i pro ty, co nerozumí a neumí francouzsky, ale mají francouzskou kulturu rádi.”   </w:t>
      </w:r>
    </w:p>
    <w:p>
      <w:pPr/>
      <w:r>
        <w:rPr/>
        <w:t xml:space="preserve">Kromě toho spolek pořádal třeba samosběr levandule nebo setkání u hry pétanque. Snaží se připravit jednu akci měsíčně, v září bude mít prezentaci v rámci slavnosti města, v říjnu plánuje degustaci na téma francouzské bistro. </w:t>
      </w:r>
    </w:p>
    <w:p>
      <w:pPr/>
      <w:r>
        <w:rPr/>
        <w:t xml:space="preserve">---</w:t>
      </w:r>
    </w:p>
    <w:p>
      <w:pPr>
        <w:pStyle w:val="Heading1"/>
      </w:pPr>
      <w:r>
        <w:rPr>
          <w:sz w:val="36"/>
          <w:szCs w:val="36"/>
        </w:rPr>
        <w:t xml:space="preserve">Muzeum bavilo čtenáře i hráče “hledaček”</w:t>
      </w:r>
    </w:p>
    <w:p>
      <w:pPr/>
      <w:r>
        <w:rPr>
          <w:b w:val="1"/>
          <w:bCs w:val="1"/>
        </w:rPr>
        <w:t xml:space="preserve">Muzeum Novojičínska nabídlo i letos o prázdninách setkání se spisovatelem dětských knih. Návštěvníci besedy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Lenka Juráčková, muzejní pedagog, Muzeum Novojičínska:</w:t>
      </w:r>
      <w:r>
        <w:rPr/>
        <w:t xml:space="preserve"> “Nejprve nás autor Petr Šlik seznámí se svými knížkami, které jsou určené především pro děti, poté, protože autor je také muzikant, tak zazní písničky jeho kapely. Na závěr našeho setkání nabídneme dětem hledačku Poklady z muzea. Ta hledačka je zaměřena naši novou expozici, odehrává se v Rytířském sále, kde je umístěna expozice zajímavých minerálů, a také do určité míry souvisí i s knížkami Petra Šlika, protože má název Ztracený v muzeu, takže trošku připomíná jednu autorovu knihu Ztracený na Nevděku.” </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  </w:t>
      </w:r>
    </w:p>
    <w:p>
      <w:pPr/>
      <w:r>
        <w:rPr/>
        <w:t xml:space="preserve">Petr Hugo Šlik, známý svými dobrodružnými knížkami, vyprávěl, jak se vůbec k psaní příběhů pro děti dostal, a že inspirací pro něj byly i slavné Foglarovky. </w:t>
      </w:r>
    </w:p>
    <w:p>
      <w:pPr/>
      <w:r>
        <w:rPr>
          <w:b w:val="1"/>
          <w:bCs w:val="1"/>
        </w:rPr>
        <w:t xml:space="preserve">Petr Hugo Šlik, spisovatel a hudebník: </w:t>
      </w:r>
      <w:r>
        <w:rPr/>
        <w:t xml:space="preserve">“Ten Foglar na to asi má nějaký vliv, asi nejdůležitější byl, že se nám začaly rodit děti, a chtěl jsem napsat knížku, kterou by si mohly číst.”  </w:t>
      </w:r>
    </w:p>
    <w:p>
      <w:pPr/>
      <w:r>
        <w:rPr/>
        <w:t xml:space="preserve">Posluchačům besedy představil autor svou novinku, která vyšla v dubnu, Stín železné opony. Ale také knihu, která je pokračováním přímo Foglarova díla, konkrétně Chaty v Jezerní kotlině.  </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     </w:t>
      </w:r>
    </w:p>
    <w:p>
      <w:pPr/>
      <w:r>
        <w:rPr/>
        <w:t xml:space="preserve">Na povídání spisovatele, prokládané písničkami, navázala zmíněná hledací hra Ztracený v muzeu. Kdo ji absolvoval, našel cestu k pokladu.</w:t>
      </w:r>
    </w:p>
    <w:p>
      <w:pPr/>
      <w:r>
        <w:rPr/>
        <w:t xml:space="preserve">Hledačka v nové expozici Poklady země je přístupná během celého léta dalším dětem, ale  i třeba táborovým skupinám.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2026-05-25T18:08:02+02:00</dcterms:created>
  <dcterms:modified xsi:type="dcterms:W3CDTF">2026-05-25T18:08:02+02:00</dcterms:modified>
</cp:coreProperties>
</file>

<file path=docProps/custom.xml><?xml version="1.0" encoding="utf-8"?>
<Properties xmlns="http://schemas.openxmlformats.org/officeDocument/2006/custom-properties" xmlns:vt="http://schemas.openxmlformats.org/officeDocument/2006/docPropsVTypes"/>
</file>