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Bezpečně přejít lze v Čeladné po nových přechodech</w:t>
      </w:r>
    </w:p>
    <w:p>
      <w:pPr/>
      <w:r>
        <w:rPr>
          <w:b w:val="1"/>
          <w:bCs w:val="1"/>
        </w:rPr>
        <w:t xml:space="preserve">Na frekventovaném hlavním tahu, který vede Čeladnou, byly vybudovány a nasvíceny tři nové přechody pro chodce. Přejít z jedné strany na druhou je teď daleko bezpečnější, otestovaly to i děti místní základní školy.</w:t>
      </w:r>
    </w:p>
    <w:p>
      <w:pPr/>
      <w:r>
        <w:rPr>
          <w:b w:val="1"/>
          <w:bCs w:val="1"/>
        </w:rPr>
        <w:t xml:space="preserve">Pavol Lukša (DOBRÁ VOLBA 2016), starosta Čeladné: </w:t>
      </w:r>
      <w:r>
        <w:rPr/>
        <w:t xml:space="preserve">“Máme docela slavnostní den, protože se nám podařilo po čtyřech letech tři přechody zprovoznit. Ten poslední bude u hasičské zbrojnice tam, byly ještě nejasnosti v umístění, ale už je to také ve Frýdlantě na stavebním úřadě, takže čekáme, že do září by snad měly být všechny čtyři. A byl to takový dlouhý boj, ať už s dopravním inspektorátem,  nebo i jinde, protože my máme ten střed docela dlouhý, všichni říkali ne, ne, to parametricky nevychází, aby tu přechody byly, ale ty přechody jsou to nutné, aby ten člověk, který jede, viděl ty lidi. Ti lidé tady lítali jak srny,  dneska mají komfortní přecházení, takže jsem za to rádi.” </w:t>
      </w:r>
    </w:p>
    <w:p>
      <w:pPr/>
      <w:r>
        <w:rPr/>
        <w:t xml:space="preserve">Vybudovat tyto přechody pro chodce stálo obec 2 miliony 200 tisíc korun. Jeden je na konci u čerpací stanice, druhý u náměstí a třetí, na který přispěla i nadace energetické společnosti, je u mateřské školy a o kousek dál je i škola základní.  </w:t>
      </w:r>
    </w:p>
    <w:p>
      <w:pPr/>
      <w:r>
        <w:rPr>
          <w:b w:val="1"/>
          <w:bCs w:val="1"/>
        </w:rPr>
        <w:t xml:space="preserve">Libor Štěpán, </w:t>
      </w:r>
      <w:r>
        <w:rPr>
          <w:b w:val="1"/>
          <w:bCs w:val="1"/>
        </w:rPr>
        <w:t xml:space="preserve">generální ředitel, </w:t>
      </w:r>
      <w:r>
        <w:rPr>
          <w:b w:val="1"/>
          <w:bCs w:val="1"/>
        </w:rPr>
        <w:t xml:space="preserve">ČEZ Energetické služby: </w:t>
      </w:r>
      <w:r>
        <w:rPr/>
        <w:t xml:space="preserve">“Instalace přechodů vychází z filozofie pomoci zajišťovat vyšší bezpečnost v dopravě v obcích a v Čeladné jsme dnes měli možnost otevřít jeden z mnoha přechodů, které se právě instalují v rámci Moravskoslezského kraje.” </w:t>
      </w:r>
    </w:p>
    <w:p>
      <w:pPr/>
      <w:r>
        <w:rPr/>
        <w:t xml:space="preserve">Příspěvek nadace na tento přechod činil 120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2026-02-06T17:44:27+01:00</dcterms:created>
  <dcterms:modified xsi:type="dcterms:W3CDTF">2026-02-06T17:44:27+01:00</dcterms:modified>
</cp:coreProperties>
</file>

<file path=docProps/custom.xml><?xml version="1.0" encoding="utf-8"?>
<Properties xmlns="http://schemas.openxmlformats.org/officeDocument/2006/custom-properties" xmlns:vt="http://schemas.openxmlformats.org/officeDocument/2006/docPropsVTypes"/>
</file>