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Zahrada na Jiráskově bude hravá a bezpečnější</w:t>
      </w:r>
    </w:p>
    <w:p>
      <w:pPr/>
      <w:r>
        <w:rPr>
          <w:b w:val="1"/>
          <w:bCs w:val="1"/>
        </w:rPr>
        <w:t xml:space="preserve">Město v posledních letech postupně revitalizuje zahrady u mateřských škol. Teď se dočkala i ta na Jiráskově ulici. Její obnova začala v létě, kdy tu nejsou děti. Práce potrvají čtyři měsíce.</w:t>
      </w:r>
    </w:p>
    <w:p>
      <w:pPr/>
      <w:r>
        <w:rPr/>
        <w:t xml:space="preserve">Mnohé herní prvky na zahradě mateřské školy na Jiráskově ulici už dosahovaly hranice životnosti, děti se tu dočkají nových. Zahrada bude celkově atraktivnější a bezpečnější.</w:t>
      </w:r>
    </w:p>
    <w:p>
      <w:pPr/>
      <w:r>
        <w:rPr>
          <w:b w:val="1"/>
          <w:bCs w:val="1"/>
        </w:rPr>
        <w:t xml:space="preserve">Václav Dobrozemský (ODS), 2. místostarosta Nového Jičína: </w:t>
      </w:r>
      <w:r>
        <w:rPr/>
        <w:t xml:space="preserve">”Obecně lze říci, že ta zahrada už nesplňuje moderní trendy pro tuto cílovou skupinu, takže dojde k terénním úpravám na této zahradě, k výsadbě zeleně, k odstranění neperspektivních stromů a keřů, dojde k instalaci nových herních prvků jako houpačka, lezecká stěna, domeček pro děti, ale tato revitalizace má i rozměr, řekněme, bezpečnostního charakteru. Takže dojde i k instalaci nového oplocení a taktéž k vybudování opěrné zídky a sanaci svahu v jedné části této zahrad.”  </w:t>
      </w:r>
    </w:p>
    <w:p>
      <w:pPr/>
      <w:r>
        <w:rPr/>
        <w:t xml:space="preserve">Děti se mohou těšit na nové pískoviště, skluzavku, prolézačky a další herní prvky, jako rozšířené chodníčky pro jízdu na koloběžkách a odrážedlech a nebudou tu chybět krmítka a hmyzí hotel, aby mohly pozorovat život v přírodě.  </w:t>
      </w:r>
    </w:p>
    <w:p>
      <w:pPr/>
      <w:r>
        <w:rPr/>
        <w:t xml:space="preserve">Součástí prací bude rovněž úprava terasy a bezbariérové rampy. </w:t>
      </w:r>
    </w:p>
    <w:p>
      <w:pPr/>
      <w:r>
        <w:rPr>
          <w:b w:val="1"/>
          <w:bCs w:val="1"/>
        </w:rPr>
        <w:t xml:space="preserve">Václav Dobrozemský (ODS), 2. místostarosta Nového Jičína: </w:t>
      </w:r>
      <w:r>
        <w:rPr/>
        <w:t xml:space="preserve">“Stavba začala na konci června, s koncem školního roku, a měly by trvat do 15 listopadu. I smluvní vztah se zhotovitelem stavby je koncipován tak, že od září do listopadu musí respektovat provoz školky.”  </w:t>
      </w:r>
    </w:p>
    <w:p>
      <w:pPr/>
      <w:r>
        <w:rPr/>
        <w:t xml:space="preserve">Město za revitalizaci této zahrady zaplatí čtyři a půl milionu korun včetně daně.</w:t>
      </w:r>
    </w:p>
    <w:p>
      <w:pPr/>
      <w:r>
        <w:rPr>
          <w:b w:val="1"/>
          <w:bCs w:val="1"/>
        </w:rPr>
        <w:t xml:space="preserve">Stanislav Kopecký (ANO), starosta Nového Jičína: </w:t>
      </w:r>
      <w:r>
        <w:rPr/>
        <w:t xml:space="preserve">“Projekty revitalizace mají cíl nejenom zlepšit kvalitu toho prostředí pro naše nejmenší,  vytvořit jim nějaký prostor, kde mohou trávit ten čas té předškolní výuky, ale také z důvodu, abych ty naše děti získaly vztah k přírodě a získali vztah k tomu zdravému pohybu.” </w:t>
      </w:r>
    </w:p>
    <w:p>
      <w:pPr/>
      <w:r>
        <w:rPr/>
        <w:t xml:space="preserve">V posledních letech město revitalizovalo například zahrady mateřských škol ve Smetanových sadech, na Komenského ulici a zaměřuje se také na obnovu venkovních hřišť u základních škol.   </w:t>
      </w:r>
    </w:p>
    <w:p>
      <w:pPr/>
      <w:r>
        <w:rPr>
          <w:b w:val="1"/>
          <w:bCs w:val="1"/>
        </w:rPr>
        <w:t xml:space="preserve">Stanislav Kopecký (ANO), starosta Nového Jičína: </w:t>
      </w:r>
      <w:r>
        <w:rPr/>
        <w:t xml:space="preserve">“Město přistupuje velmi systematicky k problematice zahrad školních, ale i hřišť mateřských škol. V minulosti to byla například Základní škola Dlouhá, nyní opravujeme školní hřiště na Komenského ulici, ale samozřejmě dbáme i na ty naše mateřinky. V minulosti to byla Mateřská škola Jubilejní, v předcházejícím období Trojlístek.”  </w:t>
      </w:r>
    </w:p>
    <w:p>
      <w:pPr/>
      <w:r>
        <w:rPr/>
        <w:t xml:space="preserve">Dá se tedy říci, že všechny zahrady městských mateřských škol, které jsou provozovány v objektech města, budou po dokončení té na Jiráskové ulici v atraktivním a současném trendu.  </w:t>
      </w:r>
    </w:p>
    <w:p>
      <w:pPr/>
      <w:r>
        <w:rPr/>
        <w:t xml:space="preserve">---</w:t>
      </w:r>
    </w:p>
    <w:p>
      <w:pPr>
        <w:pStyle w:val="Heading1"/>
      </w:pPr>
      <w:r>
        <w:rPr>
          <w:sz w:val="36"/>
          <w:szCs w:val="36"/>
        </w:rPr>
        <w:t xml:space="preserve">Táborníků je plno, přespávat se učí přímo ve Fokusu</w:t>
      </w:r>
    </w:p>
    <w:p>
      <w:pPr/>
      <w:r>
        <w:rPr>
          <w:b w:val="1"/>
          <w:bCs w:val="1"/>
        </w:rPr>
        <w:t xml:space="preserve">Zájem o letní tábory Střediska volného času Fokus byl i letos obrovský. Připravilo více než dvacet pobytových a příměstských turnusů. Jeden z nich umožňuje táborníkům naučit se “přespávat”.</w:t>
      </w:r>
    </w:p>
    <w:p>
      <w:pPr/>
      <w:r>
        <w:rPr/>
        <w:t xml:space="preserve">Dunění bubnů se neslo Střediskem volného času jako signál toho, že fokusácký domeček je během prázdnin plný dětí a zážitků. Dokonce se tu v jednom týdnu konaly hned dva tábory souběžně a na třetí, vyrazily děti ve stejném termínu i mimo Nový Jičín.</w:t>
      </w:r>
    </w:p>
    <w:p>
      <w:pPr/>
      <w:r>
        <w:rPr>
          <w:b w:val="1"/>
          <w:bCs w:val="1"/>
        </w:rPr>
        <w:t xml:space="preserve">Dana Dokládalová, SVČ Fokus Nový Jičín: </w:t>
      </w:r>
      <w:r>
        <w:rPr/>
        <w:t xml:space="preserve">“Máme jeden pobytový, ten probíhá na Hadince u Klokočova, a máme dva příměstské. Z toho jeden je klasický příměstský, od osmi hodin do čtyř odpoledne, a druhý je takový, možná o něco zajímavější a dobrodružnější, ten je vlastně přespávací. Je to novinka od loňského roku, ujalo se to, máme dva běhy takového přistávacího příměstského tábora. Je o to zájem. Většinou si to zkouší menší děti, a tím, že to mají ve svém městě, ve Fokusu, který znají, s lidmi, které znají, tak je to pro ně snazší zvykání na pobytový tábor.”</w:t>
      </w:r>
    </w:p>
    <w:p>
      <w:pPr/>
      <w:r>
        <w:rPr>
          <w:b w:val="1"/>
          <w:bCs w:val="1"/>
        </w:rPr>
        <w:t xml:space="preserve">účastníci tábora:</w:t>
      </w:r>
    </w:p>
    <w:p>
      <w:pPr/>
      <w:r>
        <w:rPr/>
        <w:t xml:space="preserve">“Líbí se mi to, protože si to tu užiju s kamarádem.” </w:t>
      </w:r>
    </w:p>
    <w:p>
      <w:pPr/>
      <w:r>
        <w:rPr/>
        <w:t xml:space="preserve">“Můžeme si tu noc užít s kamarádkami.” </w:t>
      </w:r>
    </w:p>
    <w:p>
      <w:pPr/>
      <w:r>
        <w:rPr/>
        <w:t xml:space="preserve">“Je to takové dobrodružné.”</w:t>
      </w:r>
    </w:p>
    <w:p>
      <w:pPr/>
      <w:r>
        <w:rPr/>
        <w:t xml:space="preserve">“Je to super, že tady spíme. Líbilo se mi, jak jsme byli na bazéně a jak tu hrajeme vybíjenou.”</w:t>
      </w:r>
    </w:p>
    <w:p>
      <w:pPr/>
      <w:r>
        <w:rPr/>
        <w:t xml:space="preserve">“Usnu vždycky pozdě, takže když slyším bouřku, trošku mě to děsí. Vytvářeli jsme z keramiky, budeme malovat trička a potom půjdeme ven hledat poklad.” </w:t>
      </w:r>
    </w:p>
    <w:p>
      <w:pPr/>
      <w:r>
        <w:rPr/>
        <w:t xml:space="preserve">Tábora se zúčastnilo 32 dětí a odpoledne, když skončil příměstský tábor, měly všechny prostory Fokusu jen pro sebe. Rozdělit se mohly na menší skupiny a věnovat se střídavě hned několika aktivitám. </w:t>
      </w:r>
      <w:br/>
      <w:br/>
    </w:p>
    <w:p>
      <w:pPr/>
      <w:r>
        <w:rPr>
          <w:b w:val="1"/>
          <w:bCs w:val="1"/>
        </w:rPr>
        <w:t xml:space="preserve">Dana Dokládalová, SVČ Fokus Nový Jičín: </w:t>
      </w:r>
      <w:r>
        <w:rPr/>
        <w:t xml:space="preserve">“Dnešní den byl třeba takový, že jsme po snídani vyrazili do města, podívali jsme se do solné jeskyně a měli jsme takovou menší exkurzi na radnici s výhledem z věže. Potom jsme nakráčeli na bazén, což se vždycky snažíme řešit v dopoledních hodinách. Odpoledne už zase máme jiné aktivity, sportovní, hudební a tvořivé. Děti se učí hrát na novinku, pořídili jsme do Fokusu šamanské bubny, a učíme se rytmu a sladění. Zkoušíme discgolf a vybíjenou a tvoříme amulety, talismany z keramiky, a teď děláme trička na památku.”  </w:t>
      </w:r>
    </w:p>
    <w:p>
      <w:pPr/>
      <w:r>
        <w:rPr/>
        <w:t xml:space="preserve">Celkem letos v létě Středisko volného času Fokus připravilo 23 táborů. Volná místa se dají najít snad jen na některých příměstských. </w:t>
      </w:r>
    </w:p>
    <w:p>
      <w:pPr/>
      <w:r>
        <w:rPr/>
        <w:t xml:space="preserve">---</w:t>
      </w:r>
    </w:p>
    <w:p>
      <w:pPr>
        <w:pStyle w:val="Heading1"/>
      </w:pPr>
      <w:r>
        <w:rPr>
          <w:sz w:val="36"/>
          <w:szCs w:val="36"/>
        </w:rPr>
        <w:t xml:space="preserve">Hobby triatlon má za sebou druhý úspěšný ročník</w:t>
      </w:r>
    </w:p>
    <w:p>
      <w:pPr/>
      <w:r>
        <w:rPr>
          <w:b w:val="1"/>
          <w:bCs w:val="1"/>
        </w:rPr>
        <w:t xml:space="preserve">Oddíl Atletika Nový Jičín pořádal druhý ročník Hobby triatlonu. Závod se konal v okolí nádrže Čerťák. Na start se postavilo na 130 sportovních nadšenců.</w:t>
      </w:r>
    </w:p>
    <w:p>
      <w:pPr/>
      <w:r>
        <w:rPr/>
        <w:t xml:space="preserve">Druhý ročníku Hobby Čerťák triatlonu byl opět otevřen pro všechny věkové kategorie. Pro nejmenší děti, ve věku od zhruba dvou tří let, byl připravený zjednodušený duatlon - jízda na odrážedle a běh. Další kategorie dětí, juniorů a dospělých, až po 60+, už klasicky startovaly plaveckou disciplínou. </w:t>
      </w:r>
    </w:p>
    <w:p>
      <w:pPr/>
      <w:r>
        <w:rPr>
          <w:b w:val="1"/>
          <w:bCs w:val="1"/>
        </w:rPr>
        <w:t xml:space="preserve">Darina Krausová, ředitelka závodu, Atletika Nový Jičín: </w:t>
      </w:r>
      <w:r>
        <w:rPr/>
        <w:t xml:space="preserve">“První ročník se podařil, tak jsme si řekli, že budeme pokračovat dále, byl velký pozitivní ohlas, tak jsme se rozhodli pokračovat. Je to pestré, ten závod se vyvíjí, a hlavně si každý může vyzkoušet danou disciplínu, každý má jinou dominantu, je to proto pestré a všestranné.”  </w:t>
      </w:r>
    </w:p>
    <w:p>
      <w:pPr/>
      <w:r>
        <w:rPr/>
        <w:t xml:space="preserve">Například v kategorii ročníky narození 2016 a 2017 musely děti zvládnout 50 metrů plavání, jeden kilometr jízdy na kole a půlkilometrový běh. Nejrychlejší Jana Kozinová závod absolvovala pod devět minut. </w:t>
      </w:r>
    </w:p>
    <w:p>
      <w:pPr/>
      <w:r>
        <w:rPr>
          <w:b w:val="1"/>
          <w:bCs w:val="1"/>
        </w:rPr>
        <w:t xml:space="preserve">Jana Kozinová, 1. místo v kategorii 2016-2017: </w:t>
      </w:r>
      <w:r>
        <w:rPr/>
        <w:t xml:space="preserve">“Bylo to těžké jen trochu, nejhorší bylo asi plavání.” </w:t>
      </w:r>
    </w:p>
    <w:p>
      <w:pPr/>
      <w:r>
        <w:rPr>
          <w:b w:val="1"/>
          <w:bCs w:val="1"/>
        </w:rPr>
        <w:t xml:space="preserve">Ema Kubičíková. 2. místo v kategorii 2016-2017: </w:t>
      </w:r>
      <w:r>
        <w:rPr/>
        <w:t xml:space="preserve">“Nebylo to těžké. Bavilo mě běhání a nejtěžší bylo to kolo.” </w:t>
      </w:r>
    </w:p>
    <w:p>
      <w:pPr/>
      <w:r>
        <w:rPr>
          <w:b w:val="1"/>
          <w:bCs w:val="1"/>
        </w:rPr>
        <w:t xml:space="preserve">Gabriel Brunclík, 1. místo v kategorii 2014-2015: </w:t>
      </w:r>
      <w:r>
        <w:rPr/>
        <w:t xml:space="preserve">“Bylo to docela těžké, trošku jsem prohrával, jak jsem plaval, ale potom jsem to dohnal a na kole jsem to vyhrával, ale ten běh, to už jsem nemohl, bylo to úplně na krev, ale zvládnul  jsem to.”     </w:t>
      </w:r>
    </w:p>
    <w:p>
      <w:pPr/>
      <w:br/>
      <w:r>
        <w:rPr>
          <w:b w:val="1"/>
          <w:bCs w:val="1"/>
        </w:rPr>
        <w:t xml:space="preserve">rodiče závodníků:</w:t>
      </w:r>
    </w:p>
    <w:p>
      <w:pPr/>
      <w:r>
        <w:rPr/>
        <w:t xml:space="preserve">“Jsme tady poprvé, věděli jsme, že to bylo loni. Pavel Sedlář, včetně celé atletiky, to dělá fantasticky, takže jsme byli rádi, že jsme sem mohli poslat děti, aby si to mohly vyzkoušet.”  </w:t>
      </w:r>
    </w:p>
    <w:p>
      <w:pPr/>
      <w:r>
        <w:rPr/>
        <w:t xml:space="preserve">“Je to fajn, že se něco v létě děje, a že děti mohou takhle soutěžit. Máme tady syna. ročník 2013, trochu má strach z plavání a těší se na kolo a na běh.” </w:t>
      </w:r>
    </w:p>
    <w:p>
      <w:pPr/>
      <w:r>
        <w:rPr/>
        <w:t xml:space="preserve">“Je to super, hlavně děti podporovat ve sportu, aby neseděly jen doma.” </w:t>
      </w:r>
    </w:p>
    <w:p>
      <w:pPr/>
      <w:r>
        <w:rPr/>
        <w:t xml:space="preserve">Na start triatlonu se postavilo téměř 130 závodníků, shodně 64 dětí a 64 dospělých.  </w:t>
      </w:r>
    </w:p>
    <w:p>
      <w:pPr/>
      <w:r>
        <w:rPr>
          <w:b w:val="1"/>
          <w:bCs w:val="1"/>
        </w:rPr>
        <w:t xml:space="preserve">Darina Krausová, ředitelka závodu, Atletika Nový Jičín: </w:t>
      </w:r>
      <w:r>
        <w:rPr/>
        <w:t xml:space="preserve">“Je to výborné, je to odměna za tu přípravu, které nebyla jednoduchá, podílela se na tom spousta lidí, a toto je ta odměna vidět dětské tváře, které se smějí, a jsou spokojeni i rodiče.”   </w:t>
      </w:r>
    </w:p>
    <w:p>
      <w:pPr/>
      <w:r>
        <w:rPr/>
        <w:t xml:space="preserve">Tyto závody pořádal novojičínský oddíl Atletiky ve spolupráci s dalšími partnery, pod záštitou starosty města, který se ujal startování jednotlivých disciplín. </w:t>
      </w:r>
    </w:p>
    <w:p>
      <w:pPr/>
      <w:r>
        <w:rPr>
          <w:b w:val="1"/>
          <w:bCs w:val="1"/>
        </w:rPr>
        <w:t xml:space="preserve">Stanislav Kopecký (ANO), starosta Nového Jičína: </w:t>
      </w:r>
      <w:r>
        <w:rPr/>
        <w:t xml:space="preserve">“Jsme bývalý plavec, ale dneska už bych asi dneska do té vody nešel závodit, ale momentálně je mi nejblíže to kolo, protože to používám dnes a denně.”</w:t>
      </w:r>
      <w:br/>
      <w:br/>
    </w:p>
    <w:p>
      <w:pPr/>
      <w:r>
        <w:rPr>
          <w:b w:val="1"/>
          <w:bCs w:val="1"/>
        </w:rPr>
        <w:t xml:space="preserve">Stanislav Kopecký (ANO), starosta Nového Jičína: </w:t>
      </w:r>
      <w:r>
        <w:rPr/>
        <w:t xml:space="preserve">“Jako představitel města si nesmírně vážím všech organizátorů, kteří věnují svůj čas, to nejcennější, co dneska máme, narub tomu veřejnému sportování. Město Nový Jičín obecně bude k těmto jednorázovým akcím přistupovat, co se týče dotačních titulů, velmi zodpovědně a pro příští rok vyčlení pro tuto kategorii akcií úplně jinou částku než byla doposud.”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2026-02-16T16:41:54+01:00</dcterms:created>
  <dcterms:modified xsi:type="dcterms:W3CDTF">2026-02-16T16:41:54+01:00</dcterms:modified>
</cp:coreProperties>
</file>

<file path=docProps/custom.xml><?xml version="1.0" encoding="utf-8"?>
<Properties xmlns="http://schemas.openxmlformats.org/officeDocument/2006/custom-properties" xmlns:vt="http://schemas.openxmlformats.org/officeDocument/2006/docPropsVTypes"/>
</file>