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F-M nechce zvyšovat daň z nemovitosti</w:t>
      </w:r>
    </w:p>
    <w:p>
      <w:pPr/>
      <w:r>
        <w:rPr>
          <w:b w:val="1"/>
          <w:bCs w:val="1"/>
        </w:rPr>
        <w:t xml:space="preserve">Frýdek-Místek nechce zvyšovat daňovou zátěž občanů. Proto se vedení rozhodlo, že nezvýší daň z nemovitosti. Připravilo podklady, které musí schválit ještě zastupitelstvo. Jediné zvýšení zatím provedl celoplošně pouze stát. Město navíc přijde o desítky milionů korun ze sdílených daní.</w:t>
      </w:r>
    </w:p>
    <w:p>
      <w:pPr/>
      <w:r>
        <w:rPr/>
        <w:t xml:space="preserve">Velkým společenským tématem letošního roku bylo napříč celou  zemí výrazné zvýšení daně z nemovitosti. Ve Frýdku-Místku ale aktuálně  potvrdili, že tuto daň navyšovat v rámci svých možností navyšovat  nechtějí.</w:t>
      </w:r>
    </w:p>
    <w:p>
      <w:pPr/>
      <w:r>
        <w:rPr>
          <w:b w:val="1"/>
          <w:bCs w:val="1"/>
        </w:rPr>
        <w:t xml:space="preserve">Jiří Kajzar (NMFM), náměstek primátora Frýdku-Místku:</w:t>
      </w:r>
      <w:r>
        <w:rPr/>
        <w:t xml:space="preserve"> "O zvyšování daně z nemovitosti se hodně spekulovalo.  Jestli budeme daň dále upravovat. Je třeba říci na začátku, že daň  z nemovitosti navýšil stát prostřednictvím ministerstva financí. A to o 80  procent v případě města Frýdku-Místku. A my tuto daň dále zvyšovat  nebudeme. Jedná se o to, že nechceme už dále zvyšovat daňovou zátěž.  Ale znovu opakuji, že to zvýšení se provedlo bez nás, bez projevů naší vůle.  Nicméně musíme uvézt do souladu vyhláškou toto navýšení se zákonem. A proto  jsme museli změnit naši obecně závaznou vyhlášku na tu úroveň, kterou nám  stanovil stát."</w:t>
      </w:r>
    </w:p>
    <w:p>
      <w:pPr/>
      <w:r>
        <w:rPr/>
        <w:t xml:space="preserve">Stát na úkor zvýšení daně z nemovitosti ale snížil  obcím podíl na ostatních sdílených daních, což způsobí, že do městské kasy  půjde mnohem méně peněz, než tomu bylo dřív. </w:t>
      </w:r>
    </w:p>
    <w:p>
      <w:pPr/>
      <w:r>
        <w:rPr>
          <w:b w:val="1"/>
          <w:bCs w:val="1"/>
        </w:rPr>
        <w:t xml:space="preserve">Jiří Kajzar (NMFM), náměstek primátora Frýdku-Místku:</w:t>
      </w:r>
      <w:r>
        <w:rPr/>
        <w:t xml:space="preserve"> "Výpadek v příjmech města kvůli tomu saldu sdílených  daní a navýšené dani z nemovitosti je pro město Frýdek-Místek 34 milionů.  S tímto výpadkem se musíme nějak vyrovnat, aniž bychom omezovali služby  pro občany."</w:t>
      </w:r>
    </w:p>
    <w:p>
      <w:pPr/>
      <w:r>
        <w:rPr>
          <w:b w:val="1"/>
          <w:bCs w:val="1"/>
        </w:rPr>
        <w:t xml:space="preserve">Petr Korč (NMFM), primátor Frýdku-Místku:</w:t>
      </w:r>
      <w:r>
        <w:rPr/>
        <w:t xml:space="preserve"> "Změna ve výši daně z nemovitosti, kterou neprovedlo  město, ale provedl ji stát je z pohledu obcí obecně nešťastná, protože to  byl nástroj, kterým si města mohla nějakým způsobem korigovat to v jaké  fázi rozvoje města jsou. My jako Frýdek-Místek jsme město, kde je spousty  rozvojových aktivit, spousty nemovitostí, které čekají na své oživení. A nás  toto zvýšení překvapilo a myslím si, že není příjemné ani pro investory.  Zároveň nám to sebralo nějaký nástroj a my jsme se rozhodli, i když jsme byli  vyzváni státem k tomu, abychom další propady z příjmů z jiných  daní dorovnali dalším zvýšením daní, že rozhodně v tento okamžik nebudeme  přistupovat k žádnému navýšení daně z nemovitosti, jehož iniciátorem  by bylo město."</w:t>
      </w:r>
    </w:p>
    <w:p>
      <w:pPr/>
      <w:r>
        <w:rPr/>
        <w:t xml:space="preserve">Navýšení daně z nemovitosti a zvednutí místního koeficientu,  který si upravují obce, tak v některých městech způsobilo, že lidé  zaplatili letos na dani až čtyřikrát více než v loňském roce. </w:t>
      </w:r>
    </w:p>
    <w:p>
      <w:pPr/>
      <w:r>
        <w:rPr>
          <w:b w:val="1"/>
          <w:bCs w:val="1"/>
        </w:rPr>
        <w:t xml:space="preserve">Jiří Kajzar (NMFM), náměstek primátora Frýdku-Místku:</w:t>
      </w:r>
      <w:r>
        <w:rPr/>
        <w:t xml:space="preserve"> "Nikdy jsme ani neměli v úmyslu toto navyšovat, protože  od roku 2018 jsme měli jednu z nejnižších daní z nemovitosti vůbec  mezi městy. A toto jsme zachovali až doposud, kdy došlo k tomu navýšení,  ne naší vinou."</w:t>
      </w:r>
    </w:p>
    <w:p>
      <w:pPr/>
      <w:r>
        <w:rPr/>
        <w:t xml:space="preserve">Od roku 2018 platí ve Frýdku-Místku místní koeficient 1,0.  Návrh rady na jeho zachování musí ještě schválit zastupitelstvo na jednání  v září. </w:t>
      </w:r>
    </w:p>
    <w:p>
      <w:pPr/>
      <w:r>
        <w:rPr/>
        <w:t xml:space="preserve">---</w:t>
      </w:r>
    </w:p>
    <w:p>
      <w:pPr>
        <w:pStyle w:val="Heading1"/>
      </w:pPr>
      <w:r>
        <w:rPr>
          <w:sz w:val="36"/>
          <w:szCs w:val="36"/>
        </w:rPr>
        <w:t xml:space="preserve">TIC F-M funguje na Zámeckém náměstí a na Olešné</w:t>
      </w:r>
    </w:p>
    <w:p>
      <w:pPr/>
      <w:r>
        <w:rPr>
          <w:b w:val="1"/>
          <w:bCs w:val="1"/>
        </w:rPr>
        <w:t xml:space="preserve">Frýdek-Místek rekonstruuje pobočky turistického informačního centra. Aktuálně se pracuje na náměstí Svobody. Pobočka na Zámeckém náměstí už má po rekonstrukci a plně slouží návštěvníkům. V létě mohou lidé najít mobilní stánek v některé dny také na Olešné.</w:t>
      </w:r>
    </w:p>
    <w:p>
      <w:pPr/>
      <w:r>
        <w:rPr/>
        <w:t xml:space="preserve">Frýdek-Místek se v únoru pustil do velké rekonstrukce  obou poboček Turistického informačního centra. Práce byly rozděleny do dvou  etap, aby měli návštěvníci vždy kam přijít. Pobočka na Zámeckém náměstí už je  hotová a plně slouží návštěvníkům.</w:t>
      </w:r>
    </w:p>
    <w:p>
      <w:pPr/>
      <w:r>
        <w:rPr>
          <w:b w:val="1"/>
          <w:bCs w:val="1"/>
        </w:rPr>
        <w:t xml:space="preserve">Anketa: 1.)</w:t>
      </w:r>
      <w:r>
        <w:rPr/>
        <w:t xml:space="preserve"> "Jsme z Jindřichova Hradce, čili celkem zdaleka, přijeli  jsme sem za známými, dá se říct rodinou skoro. Už jsme tady po několikáté, je  tu velmi krásně." – Pro co jste si přišli do Turistického informačního centra? – "Děti mají deníčky, takže pro turistické vizitky, cestují, takže rády si to do  toho lepí, píšou si, kde všude jsme byli, co jsme zažili."</w:t>
      </w:r>
    </w:p>
    <w:p>
      <w:pPr/>
      <w:r>
        <w:rPr>
          <w:b w:val="1"/>
          <w:bCs w:val="1"/>
        </w:rPr>
        <w:t xml:space="preserve">Anketa: 2.)</w:t>
      </w:r>
      <w:r>
        <w:rPr/>
        <w:t xml:space="preserve"> Vy jste také si něco odnesl? – "No, já právě, ať mají památku  na naše Beskydy, protože se jim tady líbí, tak jsem koupil trička, ať mají na  památku."</w:t>
      </w:r>
    </w:p>
    <w:p>
      <w:pPr/>
      <w:r>
        <w:rPr>
          <w:b w:val="1"/>
          <w:bCs w:val="1"/>
        </w:rPr>
        <w:t xml:space="preserve">Lukáš Slíva (KDU-ČSL/SPOLU), námětek primátora  Frýdku-Místku:</w:t>
      </w:r>
      <w:r>
        <w:rPr/>
        <w:t xml:space="preserve"> "My jsme samozřejmě moc rádi, že se podařilo zrekonstruovat  pobočku Turistického informačního centra tady na Zámeckém náměstí. Ta teď  momentálně funguje, je krásně zrekonstruovaná a na úkor té místecké, kde ta  rekonstrukce teprve probíhá, tak slavností otevření bude probíhat až po  rekonstrukci té místecké pobočky."</w:t>
      </w:r>
    </w:p>
    <w:p>
      <w:pPr/>
      <w:r>
        <w:rPr/>
        <w:t xml:space="preserve">Práce se poté přesunuly na pobočku na náměstí Svobody, která  je nyní tím pádem mimo provoz. Modernizace obou poboček vyjde na 7,5 milionu  korun a 70 procent pokryje dotace. </w:t>
      </w:r>
    </w:p>
    <w:p>
      <w:pPr/>
      <w:r>
        <w:rPr>
          <w:b w:val="1"/>
          <w:bCs w:val="1"/>
        </w:rPr>
        <w:t xml:space="preserve">Lucie Talavašková, mluvčí TIC Frýdek-Místek:</w:t>
      </w:r>
      <w:r>
        <w:rPr/>
        <w:t xml:space="preserve"> "Už před letní sezonou se naše pobočka informačního centra  v Místku přestěhovala do nově zrekonstruované pobočky na Zámeckém náměstí  ve Frýdku. Po dobu, kdy potrvá rekonstrukce tady na této místecké, budou  veškeré služby dostupné tam. Návštěvníci si mohou, jak jsou zvyklí, zakoupit  suvenýry s tematikou Frýdku-Místku a Beskyd, vstupenky na kulturní a  sportovní akce, získat spousty tipů na výlety, různé propagační materiály a  programy. Nechat si okopírovat nebo zalaminovat dokumenty. A zpět se na své  místo vrátilo také sběrné místo pro výlep plakátů."</w:t>
      </w:r>
    </w:p>
    <w:p>
      <w:pPr/>
      <w:r>
        <w:rPr/>
        <w:t xml:space="preserve">Kromě frýdecké pobočky najdou zájemci v letní sezoně  mobilní stánek Turistického informačního centra také u stezky pod autokempem na  Olešné. </w:t>
      </w:r>
    </w:p>
    <w:p>
      <w:pPr/>
      <w:r>
        <w:rPr>
          <w:b w:val="1"/>
          <w:bCs w:val="1"/>
        </w:rPr>
        <w:t xml:space="preserve">Lucie Talavašková, mluvčí TIC Frýdek-Místek:</w:t>
      </w:r>
      <w:r>
        <w:rPr/>
        <w:t xml:space="preserve"> "Zde je vždy ve středu a od pátku do neděle k dispozici  naše mobilní informační centrum. Ve stánku na Olešné každoročně poskytujeme  informace především návštěvníkům ubytovaným v resortu Olešná. Radíme  s tipy na výlety, poskytujeme základní informace o městě, prodáváme  suvenýry s tematikou města nebo právě zdejšího resortu. A také zde si  mohou zakoupit vstupenky na naše zážitkové jízdy Po stopách textilek, dětské  komentované prohlídky na Den se štrajchpudlíkem a na letošní novinku, a to  komentované prohlídky přehrady Olešná, pod názvem Fešná Olešná."</w:t>
      </w:r>
    </w:p>
    <w:p>
      <w:pPr/>
      <w:r>
        <w:rPr/>
        <w:t xml:space="preserve">Další informace lidé najdou také na internetových stránkách   nebo . </w:t>
      </w:r>
    </w:p>
    <w:p>
      <w:pPr/>
      <w:r>
        <w:rPr/>
        <w:t xml:space="preserve">---</w:t>
      </w:r>
    </w:p>
    <w:p>
      <w:pPr>
        <w:pStyle w:val="Heading1"/>
      </w:pPr>
      <w:r>
        <w:rPr>
          <w:sz w:val="36"/>
          <w:szCs w:val="36"/>
        </w:rPr>
        <w:t xml:space="preserve">Aquapark i resort Olešná je v létě plný návštěvníků</w:t>
      </w:r>
    </w:p>
    <w:p>
      <w:pPr/>
      <w:r>
        <w:rPr>
          <w:b w:val="1"/>
          <w:bCs w:val="1"/>
        </w:rPr>
        <w:t xml:space="preserve">Sezona na Olešné je v plném proudu. Návštěvníci hojně vyhledávají letní aquapark a v případě nepřízně počasí i krytý bazén. Stejně tak je velký zájem o městský kemp v resortu Olešná, kde se doporučuje kvůli vysoké obsazenosti dopředu požádat o rezervaci.</w:t>
      </w:r>
    </w:p>
    <w:p>
      <w:pPr/>
      <w:r>
        <w:rPr/>
        <w:t xml:space="preserve">Letní Aquapark Olešná ve Frýdku-Místku zahájil sezonu  tradičně už v červnu. Zpočátku byla poměrně chladná. Nyní v polovině prázdnin  sem v nejvytíženějších dnech zavítá i na 2,5 tisíce lidí.</w:t>
      </w:r>
    </w:p>
    <w:p>
      <w:pPr/>
      <w:r>
        <w:rPr>
          <w:b w:val="1"/>
          <w:bCs w:val="1"/>
        </w:rPr>
        <w:t xml:space="preserve">Jan Damek, jednatel Sportplex F-M:</w:t>
      </w:r>
      <w:r>
        <w:rPr/>
        <w:t xml:space="preserve"> "Voda má krásných 27. stupňů, vzduch 30, takže si myslím, že  to je ideální čas navštívit letní aquapark. Náš aquapark je specifický v tom, že má jednak  relaxační část, plaveckou část, kde je padesátimetrový bazén. Zároveň zde máme  dva tobogány a jednu skluzavku. Před sezónou jsme provedli pravidelnou údržbu bazénů,  znamená to, že se bazény kompletně vypustí, napustí čistou vodou a  v současné chvíli dohříváme vodu v bazénech tak, aby klienti byli  spokojeni a aby se jim tady líbilo."</w:t>
      </w:r>
    </w:p>
    <w:p>
      <w:pPr/>
      <w:r>
        <w:rPr>
          <w:b w:val="1"/>
          <w:bCs w:val="1"/>
        </w:rPr>
        <w:t xml:space="preserve">Anketa: 1.)</w:t>
      </w:r>
      <w:r>
        <w:rPr/>
        <w:t xml:space="preserve"> "Nechodím pravidelně, většinou jenom přes léto, spíš dvakrát  do léta. A jsem spokojený celkem." – S kým jste přišel? Jak si to užíváte?  – "Je to dobré, s rodinou."</w:t>
      </w:r>
    </w:p>
    <w:p>
      <w:pPr/>
      <w:r>
        <w:rPr>
          <w:b w:val="1"/>
          <w:bCs w:val="1"/>
        </w:rPr>
        <w:t xml:space="preserve">Anketa: 2.) </w:t>
      </w:r>
      <w:r>
        <w:rPr/>
        <w:t xml:space="preserve">"Jsme tady poprvé a vypadá to tady skvěle, takže za nás  super." – S kým jste přišel? – "S rodinou, dcera, syn manželka." – Jste  tady na nějaké dovolené? – "Ne, jsme z Hranic na Moravě, takže jsme to  našli na internetu, a tak nějak jsme to šli vyzkoušet."</w:t>
      </w:r>
    </w:p>
    <w:p>
      <w:pPr/>
      <w:r>
        <w:rPr/>
        <w:t xml:space="preserve">Výhodou celého komplexu Aquaparku je, že návštěvníci sem  mohou zavítat i v případě nepřízně počasí. </w:t>
      </w:r>
    </w:p>
    <w:p>
      <w:pPr/>
      <w:r>
        <w:rPr>
          <w:b w:val="1"/>
          <w:bCs w:val="1"/>
        </w:rPr>
        <w:t xml:space="preserve">Jan Damek, jednatel Sportplex F-M:</w:t>
      </w:r>
      <w:r>
        <w:rPr/>
        <w:t xml:space="preserve"> "Hned vedle máme krytý aquapark, který funguje celé letní  prázdniny. To znamená, že když je škaredě a není vhodné počasí na letní  aquapark, mohou klienti dorazit do krytého aquaparku a zase naopak, když je  krásně, léto, mohou trávit čas venku v letním areálu."</w:t>
      </w:r>
    </w:p>
    <w:p>
      <w:pPr/>
      <w:r>
        <w:rPr/>
        <w:t xml:space="preserve">Resort Olešná je celoročně vyhledávaným místem turistů i  rodin s dětmi. Nabízí velké množství možností k trávení volného času,  relaxaci i sportu. </w:t>
      </w:r>
    </w:p>
    <w:p>
      <w:pPr/>
      <w:r>
        <w:rPr>
          <w:b w:val="1"/>
          <w:bCs w:val="1"/>
        </w:rPr>
        <w:t xml:space="preserve">Jan Damek, jednatel Sportplex F-M:</w:t>
      </w:r>
      <w:r>
        <w:rPr/>
        <w:t xml:space="preserve"> "Autokemp v letošním roce zažívá obrovský boom. My jsme  za to strašně moc rádi, nicméně doporučujeme klientům, aby si rezervovali svá  místa. Protože se stává to, že přijedou k nám do autokempu a my jim  bohužel musíme říct, že autokemp je plný, protože ta kapacita bohužel není  nekonečná a tím pádem je důležité a doporučujeme rezervovat místa  v autokempu."</w:t>
      </w:r>
    </w:p>
    <w:p>
      <w:pPr/>
      <w:r>
        <w:rPr/>
        <w:t xml:space="preserve">Rezervaci je možné provézt i online na webu  autokempolesna.cz, kde je vidět také i aktuální obsazenost, podobně jako na  webu Aquaparku.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2026-05-20T12:31:36+02:00</dcterms:created>
  <dcterms:modified xsi:type="dcterms:W3CDTF">2026-05-20T12:31:36+02:00</dcterms:modified>
</cp:coreProperties>
</file>

<file path=docProps/custom.xml><?xml version="1.0" encoding="utf-8"?>
<Properties xmlns="http://schemas.openxmlformats.org/officeDocument/2006/custom-properties" xmlns:vt="http://schemas.openxmlformats.org/officeDocument/2006/docPropsVTypes"/>
</file>