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7.8.2024,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Krojovaní horníci opravili staré lavičky</w:t>
      </w:r>
    </w:p>
    <w:p>
      <w:pPr/>
      <w:r>
        <w:rPr>
          <w:b w:val="1"/>
          <w:bCs w:val="1"/>
        </w:rPr>
        <w:t xml:space="preserve">V parku u Domu PZKO přibylo více míst k sezení. Zásluhu na tom mají členové spolku krojovaných horníků při obci Stonava. Zrenovovali totiž staré lavičky, které v parku sloužily návštěvníkům před celkovou rekonstrukcí celého areálu.</w:t>
      </w:r>
    </w:p>
    <w:p>
      <w:pPr/>
      <w:r>
        <w:rPr/>
        <w:t xml:space="preserve">Tradiční Stonavská pouť, která každoročně přiláká stovky  návštěvníků, letos nabídla nejen pestrý program, ale i více komfortu pro své  hosty. V parku U Domu PZKO se totiž objevilo více míst k sezení. Zasloužili se  o to členové Spolku krojovaných horníků při obci Stonava, kteří do parku  vrátili lavice, jež zde zbyly po celkové rekonstrukci, provedenou před čtyřmi  lety.</w:t>
      </w:r>
    </w:p>
    <w:p>
      <w:pPr/>
      <w:r>
        <w:rPr>
          <w:b w:val="1"/>
          <w:bCs w:val="1"/>
        </w:rPr>
        <w:t xml:space="preserve">Richard Palowski, člen SKH při obci Stonava:</w:t>
      </w:r>
      <w:r>
        <w:rPr/>
        <w:t xml:space="preserve"> „Jsme je tady  objevili, našli a řekli jsme si, že uděláme brigádku, jak se kdysi za starých  časů dělali brigády, že to trošku zrenovujeme, upravíme, zkrátíme a dáme  tomu ten nový šmrnc.“</w:t>
      </w:r>
    </w:p>
    <w:p>
      <w:pPr/>
      <w:r>
        <w:rPr>
          <w:b w:val="1"/>
          <w:bCs w:val="1"/>
        </w:rPr>
        <w:t xml:space="preserve">Milan Malich, předseda SKH při obci Stonava:</w:t>
      </w:r>
      <w:r>
        <w:rPr/>
        <w:t xml:space="preserve"> „Pamatuju si, když  jsem tady začínal, tak jsme ty brigády dělali běžně. No tak jsme se do toho vrhli.“</w:t>
      </w:r>
    </w:p>
    <w:p>
      <w:pPr/>
      <w:r>
        <w:rPr/>
        <w:t xml:space="preserve">Tyto lavice však nejsou pouhým návratem starého. Díky  pečlivé práci členů spolku dostaly nový vzhled. Do rekonstrukce se zapojily i  ženy.</w:t>
      </w:r>
    </w:p>
    <w:p>
      <w:pPr/>
      <w:r>
        <w:rPr>
          <w:b w:val="1"/>
          <w:bCs w:val="1"/>
        </w:rPr>
        <w:t xml:space="preserve">Lucie Palowská, členka SKH při obci Stonava:</w:t>
      </w:r>
      <w:r>
        <w:rPr/>
        <w:t xml:space="preserve"> „Přišla jsem pomoc,  pobavit se, protože mě to těší, naplňuje a relaxuju u toho.“</w:t>
      </w:r>
    </w:p>
    <w:p>
      <w:pPr/>
      <w:r>
        <w:rPr>
          <w:b w:val="1"/>
          <w:bCs w:val="1"/>
        </w:rPr>
        <w:t xml:space="preserve">Richard Palowski, člen SKH při obci Stonava:</w:t>
      </w:r>
      <w:r>
        <w:rPr/>
        <w:t xml:space="preserve"> „Dá se říct, že je to  kompletní repas. Obrousit jak železo, tak dřevo, očistit potom, všecko nová  barva. Jak dřevo, tak kov.“</w:t>
      </w:r>
    </w:p>
    <w:p>
      <w:pPr/>
      <w:r>
        <w:rPr/>
        <w:t xml:space="preserve">Větší počet míst k sezení bude určitě přínosem i během  dalších tradičních akcí, které se v parku konají. Na konci prázdnin to budou  například Stonavské dožínky.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Nováček soutěže Stonavu v prvním zápase potrápil</w:t>
      </w:r>
    </w:p>
    <w:p>
      <w:pPr/>
      <w:r>
        <w:rPr>
          <w:b w:val="1"/>
          <w:bCs w:val="1"/>
        </w:rPr>
        <w:t xml:space="preserve">Stonavští fotbalisté mají za sebou první zápas nové sezóny. Na domácím trávníku nastoupili proti nováčkovi soutěže, Raškovicím.</w:t>
      </w:r>
    </w:p>
    <w:p>
      <w:pPr/>
      <w:r>
        <w:rPr/>
        <w:t xml:space="preserve">Po krátké, ale intenzivní letní přípravě, během které hráči  SK Stonava odehráli pět přípravných zápasů, vstoupili v sobotu 3. srpna do  první mistrovské utkání podzimní části krajského přeboru. Na domácím hřišti  přivítali nováčka soutěže, tým z Raškovic, se kterým už v minulosti měli  možnost měřit síly v nižší soutěži. Tentokrát se však obě mužstva poprvé  utkala v rámci krajské soutěže.</w:t>
      </w:r>
    </w:p>
    <w:p>
      <w:pPr/>
      <w:r>
        <w:rPr>
          <w:b w:val="1"/>
          <w:bCs w:val="1"/>
        </w:rPr>
        <w:t xml:space="preserve">Tomáš Mančař, trenér SK Stonava:</w:t>
      </w:r>
      <w:r>
        <w:rPr/>
        <w:t xml:space="preserve"> „My už Raškovice známe,  sice je to nováček v soutěži, ale známe ho, jak jsme postupovali, tak se nám  tlačili na záda, hráli jsme s nimi dvakrát a dvakrát jsme se remizovali, dneska  je to potřetí, ale dneska to mrzí nejvíc. Těch šancí bylo dost, je to škoda.  Více méně počítali jsme s tím, že soupeř přijede, že se zaparkuje před  šestnáctku a tak to i bylo. Balon jsme měli celý zápas na kopačkách, de facto jsme  se tlačili do toho vápna, ale ty šance, co jsme měli, tak jsme nevyužili a máme  bod. Dobrý, neprohráli jsme sice, je to ztráta, ale jedeme dál, zápas od  zápasu.“</w:t>
      </w:r>
    </w:p>
    <w:p>
      <w:pPr/>
      <w:r>
        <w:rPr/>
        <w:t xml:space="preserve">    O důležité body budou stonavští bojovat už tuto sobotu  v Krásném Poli. Doma se pak utkají 17. srpna s Vřesinou.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W hołdzie ofiarom zbrodni żywocickiej</w:t>
      </w:r>
    </w:p>
    <w:p>
      <w:pPr/>
      <w:r>
        <w:rPr>
          <w:b w:val="1"/>
          <w:bCs w:val="1"/>
        </w:rPr>
        <w:t xml:space="preserve">Pod pomnikiem Matki Żywocickiej odbyła się uroczystość ku pamięci największej zbrodni popełnionej na mieszkańcach Śląska Cieszyńskiego w latach niemieckiej okupacji. Przed osiemdziesięciu laty w odwet za akcję partyzantów i śmierć trzech gestapowców, Niemcy zamordowali 28 Polaków i 8 Czechów z Żywocic i okolicznych wiosek. Kryterium doboru ofiar była ich narodowość.</w:t>
      </w:r>
    </w:p>
    <w:p>
      <w:pPr/>
      <w:r>
        <w:rPr/>
        <w:t xml:space="preserve">Gospodarzem uroczystości był magistrat miasta  Hawierzów przy współpracy Polskiego Związku Kulturalno-Oświatowego. W  uroczystościach wzięli udział czescy i polscy politycy, członkowie organizacji,  stowarzyszeń, osoby prywatne i nieliczni już potomkowie ofiar. Konsul Rzeczpospolitej  Polski w Ostrawie Stanisław Bogowski powiedział m. in:</w:t>
      </w:r>
    </w:p>
    <w:p>
      <w:pPr/>
      <w:r>
        <w:rPr>
          <w:b w:val="1"/>
          <w:bCs w:val="1"/>
        </w:rPr>
        <w:t xml:space="preserve">Stanisław Bogowski, konsul RP W Ostrawie: </w:t>
      </w:r>
      <w:r>
        <w:rPr/>
        <w:t xml:space="preserve">„Tragedia  żywocicka to symbol męczeństwa tej ziemi podczas okupacji niemieckiej. To również  jeden z symboli tragedii narodu polskiego. Szanowni  państwo, chciałbym podziękować działaczom PZKO,  Kongresowi Polaków w Republice Czeskiej za popularyzację historii, za nauczanie  kolejnych pokoleń.” </w:t>
      </w:r>
    </w:p>
    <w:p>
      <w:pPr/>
      <w:r>
        <w:rPr/>
        <w:t xml:space="preserve">Z wiedzą na temat zbrodni żywocickiej związane  jest nazwisko historyka Mečislava Boráka.  Aktorka Jolanta Bałon czytała z jego książki wstrząsające fragmenty  wspomnień dzieci, które były świadkami tych zbrodni.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77. Górolskie Święto w Jabłonkowie</w:t>
      </w:r>
    </w:p>
    <w:p>
      <w:pPr/>
      <w:r>
        <w:rPr>
          <w:b w:val="1"/>
          <w:bCs w:val="1"/>
        </w:rPr>
        <w:t xml:space="preserve">Nastrój Górolskiego Święta udzielał się już na jabłonkowskim rynku, gdzie grały kapele góralskie, a w przyległych uliczkach formował się korowód barwnych zespołów i wozów alegorycznych.</w:t>
      </w:r>
    </w:p>
    <w:p>
      <w:pPr/>
      <w:r>
        <w:rPr/>
        <w:t xml:space="preserve">Po raz pierwszy wzięły udziały w korowodzie  traktory, będące atrakcją zwłaszcza dla dzieci.</w:t>
      </w:r>
    </w:p>
    <w:p>
      <w:pPr/>
      <w:r>
        <w:rPr>
          <w:b w:val="1"/>
          <w:bCs w:val="1"/>
        </w:rPr>
        <w:t xml:space="preserve">Kamil Szturc, traktorzysta z Hażlachu:</w:t>
      </w:r>
      <w:r>
        <w:rPr/>
        <w:t xml:space="preserve"> „Zostaliśmy  zaproszeni przez Jabłonków, żeby pokazać tutaj zabytkowe traktory.” </w:t>
      </w:r>
    </w:p>
    <w:p>
      <w:pPr/>
      <w:r>
        <w:rPr/>
        <w:t xml:space="preserve">W samo południe wyruszył do Lasku Miejskiego  pochód prowadzony przez górala Adama Ryłkę tradycyjnie już na białym koniu.  </w:t>
      </w:r>
    </w:p>
    <w:p>
      <w:pPr/>
      <w:r>
        <w:rPr/>
        <w:t xml:space="preserve">W trzydniowym Góralskim Święcie zaprezentowało  się w tym roku ponad czterdzieści zespołów i solistów z Polski, Republiki  Czeskiej, Słowacji oraz najlepsze zaolziańskie zespoły dorosłe i dziecięce. A  dzięki współpracy z Tygodniem Kultury Beskidzkiej wystąpiły także zespoły z Meksyku,  Grecji, Litwy oraz Chorwacji.  </w:t>
      </w:r>
    </w:p>
    <w:p>
      <w:pPr/>
      <w:r>
        <w:rPr/>
        <w:t xml:space="preserve">Dużą atrakcją są zawsze wozy alegoryczne  przedstawiające obrazki z życia wsi tej dawnej, ale też  tej współczesnej.</w:t>
      </w:r>
    </w:p>
    <w:p>
      <w:pPr/>
      <w:r>
        <w:rPr>
          <w:b w:val="1"/>
          <w:bCs w:val="1"/>
        </w:rPr>
        <w:t xml:space="preserve">Rysiek Szarzec, koło PZKO Pioseczna: </w:t>
      </w:r>
      <w:r>
        <w:rPr/>
        <w:t xml:space="preserve">„My są z  Piosecznej, jadymy na wozie z dzieckami, bo momy na Piosecznej kupę młodych,  kupę dziecek, tak ich wiezymy na wozie, aby było widać, że nasze koło je żywe a  młode. I wiezymy też aji urodę, ziemnioki se nóm fajnie urodzily, zboża tam mómy  kupę, tak tu na wozie mómy napisane, że na Piosecznej se urodziło w tym roku.”</w:t>
      </w:r>
    </w:p>
    <w:p>
      <w:pPr/>
      <w:r>
        <w:rPr>
          <w:b w:val="1"/>
          <w:bCs w:val="1"/>
        </w:rPr>
        <w:t xml:space="preserve">Michał Staszowski, koło PZKO Milików:</w:t>
      </w:r>
      <w:r>
        <w:rPr/>
        <w:t xml:space="preserve"> „Jo je z Milikowa, a furmana  mómy z Koszarzysk, abyście wiedzieli, a bydym przedwodzać czerchlyni. A teraz nie  wiycie, co to je, no. A tymu wom to chcymy ukozać. Jak kiedysi tu szli ci Wołosi,  to Beskidy były całe zarośnięte lasym, no a aby mieli nowe szałase, pastwiska,  to musieli ten lasy wycierchlić, to jest stargować korę z drzewa. Za rok przyszli,  ty stromy uschły, oni to zapolili i postawili nowe szałase.”</w:t>
      </w:r>
    </w:p>
    <w:p>
      <w:pPr/>
      <w:r>
        <w:rPr/>
        <w:t xml:space="preserve">Po prezentacji zespołów i wozów alegorycznych powitał  gości ze sceny w imieniu organizatorów, czyli koła PZKO Jabłonków, jego prezes Jan  Ryłko. </w:t>
      </w:r>
    </w:p>
    <w:p>
      <w:pPr/>
      <w:r>
        <w:rPr>
          <w:i w:val="1"/>
          <w:iCs w:val="1"/>
        </w:rPr>
        <w:t xml:space="preserve">Niech żyje Górolski </w:t>
      </w:r>
      <w:r>
        <w:rPr>
          <w:i w:val="1"/>
          <w:iCs w:val="1"/>
        </w:rPr>
        <w:t xml:space="preserve">Święto</w:t>
      </w:r>
      <w:r>
        <w:rPr>
          <w:i w:val="1"/>
          <w:iCs w:val="1"/>
        </w:rPr>
        <w:t xml:space="preserve">!!! Huraaa!!! </w:t>
      </w:r>
    </w:p>
    <w:p>
      <w:pPr/>
      <w:r>
        <w:rPr/>
        <w:t xml:space="preserve">Program festiwalu mógł się zacząć. Scenę  zapełnił chór Melodia z Nawsia i Gorol z Jabłonkowa. W partii solowej wystąpiła  gościnnie Natalia Niemen, córka legendarnego piosenkarza Czesława Niemena.</w:t>
      </w:r>
    </w:p>
    <w:p>
      <w:pPr/>
      <w:r>
        <w:rPr/>
        <w:t xml:space="preserve">Górolskie Święto to również imprezy  towarzyszące, między innymi warsztaty dla dzieci czy pokazy rzemiosła i technik  rękodzielniczych itd.</w:t>
      </w:r>
    </w:p>
    <w:p>
      <w:pPr/>
      <w:r>
        <w:rPr>
          <w:b w:val="1"/>
          <w:bCs w:val="1"/>
        </w:rPr>
        <w:t xml:space="preserve">Irena Motyka, wyrób czepców: </w:t>
      </w:r>
      <w:r>
        <w:rPr/>
        <w:t xml:space="preserve">„Robiym ty  czepce. Jest to  metoda dosyć trudna,  metoda igliczkowa albo filetowa, bo nazwa od tej igliczki pochodzi.” </w:t>
      </w:r>
    </w:p>
    <w:p>
      <w:pPr/>
      <w:r>
        <w:rPr/>
        <w:t xml:space="preserve">A w kolibie wydawniczej nowe książki prezentowali  ich autorzy. </w:t>
      </w:r>
    </w:p>
    <w:p>
      <w:pPr/>
      <w:r>
        <w:rPr>
          <w:b w:val="1"/>
          <w:bCs w:val="1"/>
        </w:rPr>
        <w:t xml:space="preserve">Dariusz Zalega, historyk i publicysta: </w:t>
      </w:r>
      <w:r>
        <w:rPr/>
        <w:t xml:space="preserve">„Zajmuję  się historią ludową, robotników i chłopów, co tu mieszkali, jest to o tym, że  pan i pleban nie musioł zawsze rządzić.”</w:t>
      </w:r>
    </w:p>
    <w:p>
      <w:pPr/>
      <w:r>
        <w:rPr>
          <w:b w:val="1"/>
          <w:bCs w:val="1"/>
        </w:rPr>
        <w:t xml:space="preserve">Martin Krůl, historyk:</w:t>
      </w:r>
      <w:r>
        <w:rPr/>
        <w:t xml:space="preserve"> „Je to historická kniha, která se zabývá  jablunkovskými šancemi, čili systémem opevnění na slezsko-uhersko-polské  hranici od 16. do 19. století.”</w:t>
      </w:r>
    </w:p>
    <w:p>
      <w:pPr/>
      <w:r>
        <w:rPr/>
        <w:t xml:space="preserve">Nie mogliśmy też nie zajrzeć do chatek  góralskich, gdzie przyrządzano tradycyjne potrawy. </w:t>
      </w:r>
    </w:p>
    <w:p>
      <w:pPr/>
      <w:r>
        <w:rPr>
          <w:b w:val="1"/>
          <w:bCs w:val="1"/>
        </w:rPr>
        <w:t xml:space="preserve">Dariusz Branny, obsługa stoiska:</w:t>
      </w:r>
      <w:r>
        <w:rPr/>
        <w:t xml:space="preserve"> „Mamy jelita  boconowskie z ziemniakami z kapustą, kapuśnicę pyszną, domową, domowej roboty...”    </w:t>
      </w:r>
    </w:p>
    <w:p>
      <w:pPr/>
      <w:r>
        <w:rPr>
          <w:b w:val="1"/>
          <w:bCs w:val="1"/>
        </w:rPr>
        <w:t xml:space="preserve">ankieta, goście Gorolskiego Święta: </w:t>
      </w:r>
      <w:r>
        <w:rPr/>
        <w:t xml:space="preserve">„A ja akurat na  kołocz przyszłam.” „Najlepszy na świecie to kołocz cieszyński ze Śląska Cieszyńskiego.  Nie kołacz a kołocz. Nie mylic proszę.”</w:t>
      </w:r>
    </w:p>
    <w:p>
      <w:pPr/>
      <w:r>
        <w:rPr>
          <w:b w:val="1"/>
          <w:bCs w:val="1"/>
        </w:rPr>
        <w:t xml:space="preserve">Marek Harenżlak, obsługa stoiska: </w:t>
      </w:r>
      <w:r>
        <w:rPr/>
        <w:t xml:space="preserve">„Widzi pani,  sama kolejka aż ku samej Olzie. Do budy mamy piętnaście ludzi, coś jest za budą,  liczymy, że jakaś setka ludzi jest potrzebna na Gorola.” </w:t>
      </w:r>
    </w:p>
    <w:p>
      <w:pPr/>
      <w:r>
        <w:rPr/>
        <w:t xml:space="preserve">    Program trzydniowego Górolskiego Święta  jest na żywo transmitowany i mogą go obejrzeć widzowie na całym świecie. Niestety,  nie mogą już skosztować tych wspaniałych świętogóralskich potraw.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07-08-2024-16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2026-05-16T06:12:42+02:00</dcterms:created>
  <dcterms:modified xsi:type="dcterms:W3CDTF">2026-05-16T06:12:42+02:00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