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Horní Suchá má další záchytnou nádrž</w:t>
      </w:r>
    </w:p>
    <w:p>
      <w:pPr/>
      <w:r>
        <w:rPr>
          <w:b w:val="1"/>
          <w:bCs w:val="1"/>
        </w:rPr>
        <w:t xml:space="preserve">Zadržíme vodu v krajině a zároveň dáme možnost lidem se napojit na dešťovou kanalizaci. Touto cestou se rozhodla jít Horní Suchá, která investovala do revitalizace záchytné nádrže v Hornosušské ulici.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"Tady vznikne plocha asi tisíc metrů čtverečních, kde bude vodní hladina a ten objem zadržené vody bude poměrně velký. My na tady to napojujeme dešťovou kanalizaci z kolonie finských domků, nebo od těch, kteří se osvíceně napojit chtějí. Ta dešťová kanalizace začíná až u hřbitova, prakticky ve středu obce a řeší také hřbitov.”</w:t>
      </w:r>
    </w:p>
    <w:p>
      <w:pPr/>
      <w:r>
        <w:rPr/>
        <w:t xml:space="preserve">Prostranství kolem záchytné nádrže bude obec udržovat.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"My jsme i z toho důvodu, ať to vypadá pěkně, jsme řešili změnu materiálu na této přístupové lávce k tomu výtokovému objektu. Původně tam měl být škaredý pororošt a dneska tam je krásná lávka z modřínového dřeva.”</w:t>
      </w:r>
    </w:p>
    <w:p>
      <w:pPr/>
      <w:r>
        <w:rPr/>
        <w:t xml:space="preserve">V obci se nejedná o první projekt. Na jednom se podílely i Lesy ČR.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"Je to na ulici Havířská. Je to nad kolonií jednak zahrádkářské osady a jednak rodinných domů, kde při přívalových deštích měli opravdu problémy a ty by tento poldr, či nádrž měly ovlivnit. Další věcí je nádrž v areálu TJ, kde to využíváme asi nejvíce, protože z té retenční nádrže zaléváme jednak trávnaté hřiště, jednak tenisové kurty.” </w:t>
      </w:r>
    </w:p>
    <w:p>
      <w:pPr/>
      <w:r>
        <w:rPr/>
        <w:t xml:space="preserve">Problematiku přívalových dešťů a na druhou stranu sucha začala obec řešit už před osmi lety. Jako nedostatečné však vnímá možnost získávání dotací.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09-08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2026-07-26T12:16:55+02:00</dcterms:created>
  <dcterms:modified xsi:type="dcterms:W3CDTF">2026-07-26T12:16:55+02:00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