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Lidé na vylepšení města odevzdali tři nápady</w:t>
      </w:r>
    </w:p>
    <w:p>
      <w:pPr/>
      <w:r>
        <w:rPr>
          <w:b w:val="1"/>
          <w:bCs w:val="1"/>
        </w:rPr>
        <w:t xml:space="preserve">Do letošního ročníku výzvy participativního rozpočtu předložili Novojičíňáci tři projekty. Do finálního hlasování veřejnosti postoupily dva, multigenerační hřiště a veřejná griloviště.</w:t>
      </w:r>
    </w:p>
    <w:p>
      <w:pPr/>
      <w:r>
        <w:rPr/>
        <w:t xml:space="preserve">Do 7. ročníku výzvy participativního rozpočtu, Projekty pro Nový Jičín, mohli občané předkládat své návrhy od 1. března do konce dubna. V tomto termínu na radnici odevzdali tři nápady, co by si ve městě přáli změnit, zlepšit nebo vybudovat.  </w:t>
      </w:r>
    </w:p>
    <w:p>
      <w:pPr/>
      <w:r>
        <w:rPr>
          <w:b w:val="1"/>
          <w:bCs w:val="1"/>
        </w:rPr>
        <w:t xml:space="preserve">Markéta Jánošíková, koordinátorka Zdravého města Nový Jičín: </w:t>
      </w:r>
      <w:r>
        <w:rPr/>
        <w:t xml:space="preserve">“Všechny tři projekty prošly kontrolou formálních náležitostí, poté byly odeslány příslušným odborům městského úřadu k hodnocení a připomínkování.”</w:t>
      </w:r>
    </w:p>
    <w:p>
      <w:pPr/>
      <w:r>
        <w:rPr/>
        <w:t xml:space="preserve">Po odborném posouzení nakonec postoupily do finálního výběru dva projekty. Jeden z nich, multigenerační hřiště na ulici Myslbekova, předložila Monika Vindišová. Tady se už několik dětských prvků nachází.   </w:t>
      </w:r>
    </w:p>
    <w:p>
      <w:pPr/>
      <w:r>
        <w:rPr>
          <w:b w:val="1"/>
          <w:bCs w:val="1"/>
        </w:rPr>
        <w:t xml:space="preserve">Monika Vindišová, předkladatel projektu: </w:t>
      </w:r>
      <w:r>
        <w:rPr/>
        <w:t xml:space="preserve">“To multigenerační hřiště by mělo sloužit k integraci všech generací, jsou připraveny prvky pro hru, zábavu, rekreaci, cvičení a relaxaci. A všechny prvky jsou navrženy tak, aby zde docházelo k té integraci generací, aby se tady potkávaly děti třeba i s prarodiči, s kamarády, aby se navzájem družili.”    </w:t>
      </w:r>
    </w:p>
    <w:p>
      <w:pPr/>
      <w:r>
        <w:rPr/>
        <w:t xml:space="preserve">Pro ty úplně nejmenší děti, které se teprve učí chodit, tu předkladatelka navrhuje prvky ve tvaru zvířat, o které se mohou opřít a zlepšovat svou koordinaci.  </w:t>
      </w:r>
    </w:p>
    <w:p>
      <w:pPr/>
      <w:r>
        <w:rPr>
          <w:b w:val="1"/>
          <w:bCs w:val="1"/>
        </w:rPr>
        <w:t xml:space="preserve">Monika Vindišová, předkladatel projektu: </w:t>
      </w:r>
      <w:r>
        <w:rPr/>
        <w:t xml:space="preserve">“Potom jsou to herní prvky pro starší, pro mládež je to workoutové hřiště, které mohou využít i dospělí, měly by tam být prvky na cvičení pro seniory  a co se týká relaxační zóny, tak tam je to například piknikový stůl nebo velká houpačka pro dospělé.” </w:t>
      </w:r>
    </w:p>
    <w:p>
      <w:pPr/>
      <w:r>
        <w:rPr>
          <w:b w:val="1"/>
          <w:bCs w:val="1"/>
        </w:rPr>
        <w:t xml:space="preserve">Dalibor Váhala, předkladatel projektu: </w:t>
      </w:r>
      <w:r>
        <w:rPr/>
        <w:t xml:space="preserve">“Cílem mnou předkládaného projektu je  vybudování vkusných a praktických veřejných grilovišť, která by posloužila obyvatelům a návštěvníků města. Taková to griloviště můžeme najít po mnoha městech České republiky a těší se veliké oblibě. Takže věřím, že i v Novém Jičíně by našlo takovéto griloviště uplatnění. Vhodných lokalit, kterým by vyloženě takovéto griloviště slušelo, je po městě hodně, ale budou ještě předmětem diskuze. Sám za sebe navrhuji především areál Skalky nebo louku pod fitness stezkou Hybaj.” </w:t>
      </w:r>
    </w:p>
    <w:p>
      <w:pPr/>
      <w:r>
        <w:rPr/>
        <w:t xml:space="preserve">S tímto nápadem se Dalibor Váhala uchází o přízeň veřejnosti už podruhé, poprvé to bylo v roce 2022. </w:t>
      </w:r>
    </w:p>
    <w:p>
      <w:pPr/>
      <w:r>
        <w:rPr>
          <w:b w:val="1"/>
          <w:bCs w:val="1"/>
        </w:rPr>
        <w:t xml:space="preserve">Dalibor Váhala, předkladatel projektu: </w:t>
      </w:r>
      <w:r>
        <w:rPr/>
        <w:t xml:space="preserve">”Já si myslím, že myšlenka je dobré a člověk se nemá vzdávat po prvním neúspěchu, takže to zkouším znova.” </w:t>
      </w:r>
    </w:p>
    <w:p>
      <w:pPr/>
      <w:r>
        <w:rPr>
          <w:b w:val="1"/>
          <w:bCs w:val="1"/>
        </w:rPr>
        <w:t xml:space="preserve">Markéta Jánošíková, koordinátorka Zdravého města Nový Jičín: </w:t>
      </w:r>
      <w:r>
        <w:rPr/>
        <w:t xml:space="preserve">“V letošním roce je vyčleněna částka ve výši 500 tisíc korun, vítězný projekt bude jen jeden. Zrealizuje se v následujícím roce.”  </w:t>
      </w:r>
    </w:p>
    <w:p>
      <w:pPr/>
      <w:r>
        <w:rPr/>
        <w:t xml:space="preserve">Třetím odevzdaný projekt, který ovšem na doporučení příslušných oborů města do závěrečného hlasování nepostoupil, bylo doplnění okolí Hückelových vil o odpadkové koše, stojany na kola a informační tabule. </w:t>
      </w:r>
    </w:p>
    <w:p>
      <w:pPr/>
      <w:r>
        <w:rPr/>
        <w:t xml:space="preserve">O tom, který ze dvou nápadů zvítězí, rozhodne v říjnu hlasováním veřejnost. </w:t>
      </w:r>
    </w:p>
    <w:p>
      <w:pPr/>
      <w:r>
        <w:rPr/>
        <w:t xml:space="preserve">---</w:t>
      </w:r>
    </w:p>
    <w:p>
      <w:pPr>
        <w:pStyle w:val="Heading1"/>
      </w:pPr>
      <w:r>
        <w:rPr>
          <w:sz w:val="36"/>
          <w:szCs w:val="36"/>
        </w:rPr>
        <w:t xml:space="preserve">U vody nedejte šanci zlodějům a neriskujte život</w:t>
      </w:r>
    </w:p>
    <w:p>
      <w:pPr/>
      <w:r>
        <w:rPr>
          <w:b w:val="1"/>
          <w:bCs w:val="1"/>
        </w:rPr>
        <w:t xml:space="preserve">Čas strávený u vody je v létě příjemným osvěžením, ale také možností pro zloděje. Policisté proto v rámci prevence vyrazili i na novojičínský bazén, kde jednak upozorňovali, aby lidé byli na své věci opatrní, a také apelovali na bezpečné koupání.</w:t>
      </w:r>
    </w:p>
    <w:p>
      <w:pPr/>
      <w:r>
        <w:rPr/>
        <w:t xml:space="preserve">Koupaliště a vodní nádrže lákají v létě nejen návštěvníky, kteří se chtějí osvěžit, ale také zloděje. Jak si co nejlépe ochránit své věci, to radili policisté i v areálu novojičínského venkovního bazénu.   </w:t>
      </w:r>
    </w:p>
    <w:p>
      <w:pPr/>
      <w:r>
        <w:rPr>
          <w:b w:val="1"/>
          <w:bCs w:val="1"/>
        </w:rPr>
        <w:t xml:space="preserve">Darina Veselá,</w:t>
      </w:r>
      <w:r>
        <w:rPr>
          <w:b w:val="1"/>
          <w:bCs w:val="1"/>
        </w:rPr>
        <w:t xml:space="preserve">PČR ÚO Nový Jičín, oddělení prevence: </w:t>
      </w:r>
      <w:r>
        <w:rPr/>
        <w:t xml:space="preserve">“Určitě doporučuji návštěvníkům koupaliště nebo celkově, když někdo vyráží k vodě, aby byl, opatrný na své věci, nebral si s sebou žádné zbytečnosti, žádné cennosti, nejlepší je vzít opravdu to nejnutnější jako například klíče, popřípadě mobilní telefon a finanční hotovost, ale ne příliš vysokou, prostě jenom tu, co ten člověk potřebuje v ten okamžik.”</w:t>
      </w:r>
    </w:p>
    <w:p>
      <w:pPr/>
      <w:r>
        <w:rPr/>
        <w:t xml:space="preserve">Lidé by ale určitě neměli tyto věci nechávat na dece nebo lehátku bez dozoru. Dnes je také možné pořídit si třeba vodotěsnou ledvinku a na koupalištích lze využít bezpečnostní skříňky. Tady na novojičínském bazénu je jich k dispozici zhruba 160. </w:t>
      </w:r>
    </w:p>
    <w:p>
      <w:pPr/>
      <w:r>
        <w:rPr>
          <w:b w:val="1"/>
          <w:bCs w:val="1"/>
        </w:rPr>
        <w:t xml:space="preserve">Pavel Kelar, ředitel bazénu v Novém Jičíně: </w:t>
      </w:r>
      <w:r>
        <w:rPr/>
        <w:t xml:space="preserve">“V návštěvním řádu provozovatel určil k odložení cenných věcí tyto prostory.  Město, jako majitel objektu rozhodlo, že tato služba bude poskytována zdarma. Návštěvník přijde, tam vhodí desetikorunu, tu si při odchodu vyzvedne a má postaráno o nějaké dražší věci. V žádném případě nedoporučuji nechávat věci na dece nebo na lavičce.”    </w:t>
      </w:r>
    </w:p>
    <w:p>
      <w:pPr/>
      <w:r>
        <w:rPr>
          <w:b w:val="1"/>
          <w:bCs w:val="1"/>
        </w:rPr>
        <w:t xml:space="preserve">návštěvníci bazénu: </w:t>
      </w:r>
    </w:p>
    <w:p>
      <w:pPr/>
      <w:r>
        <w:rPr/>
        <w:t xml:space="preserve">“Jednou se kamarádovi ztratil na bazéně náramek, ale našli jsme ho. Mám tu věci uložené v batohu.” </w:t>
      </w:r>
    </w:p>
    <w:p>
      <w:pPr/>
      <w:r>
        <w:rPr/>
        <w:t xml:space="preserve">“Věci mám ve stínu na dece.”</w:t>
      </w:r>
    </w:p>
    <w:p>
      <w:pPr/>
      <w:r>
        <w:rPr>
          <w:b w:val="1"/>
          <w:bCs w:val="1"/>
        </w:rPr>
        <w:t xml:space="preserve">Pavel Kelar, ředitel bazénu v Novém Jičíně: </w:t>
      </w:r>
      <w:r>
        <w:rPr/>
        <w:t xml:space="preserve">“Musím říct, že před instalací těchto boxů a skříněk jsem řešili případy krádeží.  Ale od té doby toto vymizelo. Pokud se něco tady ztratí, je to vyloženě na namyšlenosti těch lidí.”   </w:t>
      </w:r>
    </w:p>
    <w:p>
      <w:pPr/>
      <w:r>
        <w:rPr/>
        <w:t xml:space="preserve">Ještě důležitější, než bezpečí majetku, je ale ochrana zdraví a života. U mnoha případů utonutí dospělých hraje roli alkohol, co se týče dětí, ani v nafukovacím kole nebo s rukávky by neměly být ve vodě bez dozoru.  </w:t>
      </w:r>
    </w:p>
    <w:p>
      <w:pPr/>
      <w:r>
        <w:rPr>
          <w:b w:val="1"/>
          <w:bCs w:val="1"/>
        </w:rPr>
        <w:t xml:space="preserve">Darina Veselá,</w:t>
      </w:r>
      <w:r>
        <w:rPr>
          <w:b w:val="1"/>
          <w:bCs w:val="1"/>
        </w:rPr>
        <w:t xml:space="preserve">PČR ÚO Nový Jičín, oddělení prevence: </w:t>
      </w:r>
      <w:r>
        <w:rPr/>
        <w:t xml:space="preserve">“Je potřeba, aby také děti, ale i dospělí věděli, že nemají skákat do vody tam, kde to neznají, jaká tam je hloubka, co se pod tou hladinou nacházel, ona nemůže vypadat klidně, ale mohou tam být nějaké kameny, větve a může dojít k vážnému zranění.” </w:t>
      </w:r>
    </w:p>
    <w:p>
      <w:pPr/>
      <w:r>
        <w:rPr/>
        <w:t xml:space="preserve">Pokud už k úrazu ve vodě dojde, záchranáři doporučují pokusit se splývat na zádech, než někdo v okolí zareaguje. </w:t>
      </w:r>
    </w:p>
    <w:p>
      <w:pPr/>
      <w:r>
        <w:rPr>
          <w:b w:val="1"/>
          <w:bCs w:val="1"/>
        </w:rPr>
        <w:t xml:space="preserve">Darina Veselá,</w:t>
      </w:r>
      <w:r>
        <w:rPr>
          <w:b w:val="1"/>
          <w:bCs w:val="1"/>
        </w:rPr>
        <w:t xml:space="preserve">PČR ÚO Nový Jičín, oddělení prevence: </w:t>
      </w:r>
      <w:r>
        <w:rPr/>
        <w:t xml:space="preserve">“Mnozí mají zafixováno z filmů, že ten, kdo se topí, tak je hlučný a volá o pomoc. Ale skutečnost může být úplně jiná. Ten, kdo se topí, je obvykle potichu, protože má problém se i nad tou hladinou nadechnout, natož volat hlasitě o pomoc.”  </w:t>
      </w:r>
    </w:p>
    <w:p>
      <w:pPr/>
      <w:r>
        <w:rPr/>
        <w:t xml:space="preserve">Na oficiálních koupalištích, i na tom novojičínském, dohlíží na bezpečnost plavců vyškolení plavčíci. </w:t>
      </w:r>
    </w:p>
    <w:p>
      <w:pPr/>
      <w:r>
        <w:rPr>
          <w:b w:val="1"/>
          <w:bCs w:val="1"/>
        </w:rPr>
        <w:t xml:space="preserve">Pavel Kelar, ředitel bazénu v Novém Jičíně: </w:t>
      </w:r>
      <w:r>
        <w:rPr/>
        <w:t xml:space="preserve">“Tohle všechno je pouze na lidském faktoru. S připravovanou rekonstrukcí bazénu, která má proběhnout v příštím roce, bude do tohoto vodního tělesa nainstalován bezpečnostní systém, který by měl ulehčit práci těm plavčíkům.” </w:t>
      </w:r>
    </w:p>
    <w:p>
      <w:pPr/>
      <w:r>
        <w:rPr/>
        <w:t xml:space="preserve">Jedná se o detekční systém tonutí, který reaguje do tří vteřin poté, co pod hladinou zůstane tělo bez známek pohybu.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9-08-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2026-06-30T13:25:00+02:00</dcterms:created>
  <dcterms:modified xsi:type="dcterms:W3CDTF">2026-06-30T13:25:00+02:00</dcterms:modified>
</cp:coreProperties>
</file>

<file path=docProps/custom.xml><?xml version="1.0" encoding="utf-8"?>
<Properties xmlns="http://schemas.openxmlformats.org/officeDocument/2006/custom-properties" xmlns:vt="http://schemas.openxmlformats.org/officeDocument/2006/docPropsVTypes"/>
</file>