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Připravuje se zadání studie kulturního domu Nové Slunce</w:t>
      </w:r>
    </w:p>
    <w:p>
      <w:pPr/>
      <w:r>
        <w:rPr>
          <w:b w:val="1"/>
          <w:bCs w:val="1"/>
        </w:rPr>
        <w:t xml:space="preserve">Město pokračuje v přípravách realizace budoucího kulturního domu v objektu Nového Slunce. Majitelem areálu se oficiálně stane na přelomu roku. Teď radní schválili zadání studie využití.</w:t>
      </w:r>
    </w:p>
    <w:p>
      <w:pPr/>
      <w:r>
        <w:rPr/>
        <w:t xml:space="preserve">O tom, že se Nové Slunce stane kulturním stánkem města, rozhodli zastupitelé v prosinci loňského roku. Schválili smlouvu o smlouvě budoucí, ve které se město zavazuje, že budovu od současných majitelů vykoupí k začátku roku 2025 za 28 milionů korun.  </w:t>
      </w:r>
    </w:p>
    <w:p>
      <w:pPr/>
      <w:r>
        <w:rPr>
          <w:b w:val="1"/>
          <w:bCs w:val="1"/>
        </w:rPr>
        <w:t xml:space="preserve">Ondřej Syrovátka (ZELENÍ), 1. místostarosta Nového Jičína: </w:t>
      </w:r>
      <w:r>
        <w:rPr/>
        <w:t xml:space="preserve">“A tím pádem už máme nějaký právní titul, abychom mohli podniknout nějaké kroky k předběžné přípravě na to, co ta rekonstrukce samotná bude obsahovat, čili k vytvoření studie, která to ukáže. Rada města schválila v červnu zadání té studie s tím, že po dohodě městského architekta a odboru rozvoje investic bylo vytipováno deset architektonických studií, která by ji mohla zpracovávat. Ta budou následně oslovena. Z nich bude vybráno jedno, které tu studii bude realizovat. Ten výběr jsme učinili, protože u všech je zaručeno, že to bude kvalitní práce. Nechtěli jsme jít cestou otevřeného zadání, aby třeba někdo dal nějakou nejlevnější nabídku, ale přitom neměl za sebou ty dostatečné zkušenosti. Takže kohokoliv z nich vybereme, tak víme, že ten výsledek bude dobrý.”</w:t>
      </w:r>
    </w:p>
    <w:p>
      <w:pPr/>
      <w:r>
        <w:rPr/>
        <w:t xml:space="preserve">Hlavní důraz je v zadání studie kladen na co nejvyšší kapacitu sálu, dále na zachování restaurace a jejího propojení s provozem sálu. Důležité bude i využití zahrady pro kulturní účely. </w:t>
      </w:r>
    </w:p>
    <w:p>
      <w:pPr/>
      <w:r>
        <w:rPr>
          <w:b w:val="1"/>
          <w:bCs w:val="1"/>
        </w:rPr>
        <w:t xml:space="preserve">Martin Materna, městský architekt: </w:t>
      </w:r>
      <w:r>
        <w:rPr/>
        <w:t xml:space="preserve">“Teď momentálně ladíme zadání studie ve spolupráci s městským kulturním střediskem. Jde o to, obnovit kulturní provoz, který tady v tom domě byl, to znamená využít kapacitu sálu, umožnit i provázání s restaurací, oživit přísálí ze strany původního vstupu a součástí je i ten věnec obslužných prostor, které navazují na vlastní dům Nové Slunce. Je tam i úvaha o tom, že to samotné jeviště je menší, to znamená, aby se ten zpracovatel také zamyslel nad tím, jak tuto část rozšířit a zvětšit, případně dostavět.”  </w:t>
      </w:r>
    </w:p>
    <w:p>
      <w:pPr/>
      <w:r>
        <w:rPr/>
        <w:t xml:space="preserve">Součástí bude i zapracování technologií, vytápění a vzduchotechniky. To vše v souladu s tím, že budova je nemovitou kulturní památkou.    </w:t>
      </w:r>
    </w:p>
    <w:p>
      <w:pPr/>
      <w:r>
        <w:rPr>
          <w:b w:val="1"/>
          <w:bCs w:val="1"/>
        </w:rPr>
        <w:t xml:space="preserve">Martin Materna, městský architekt:</w:t>
      </w:r>
      <w:r>
        <w:rPr/>
        <w:t xml:space="preserve"> “Určitě se to výrazně promění, ono se to může zdát jednoduché, dům, který sloužil jako kulturní sál, tak ho jenom vezmeme, nabílíme nebo vymalujeme, obnovíme toalety a jedeme dál. Ne, dneska ty nároky jsou mnohem vyšší. Musíme řešit hledisko bezpečnosti, požární úniky, zabezpečovací systém, taky musíme řešit současné nároky na kulturní provoz. Jsme už v 21. století, to znamená opravdu kvalitní audio, video vybavení, ozvučení toho sálu a akustika a s tím samozřejmě spojená práce s udržení kvalitního klima. Nejen tedy vytápění, větrání, ale i chlazení. Samozřejmě to bude vyžadovat velkou míru práce a dialogu i s památkovou péčí.”   </w:t>
      </w:r>
    </w:p>
    <w:p>
      <w:pPr/>
      <w:r>
        <w:rPr/>
        <w:t xml:space="preserve">Náročná studie by měla být dokončena příští rok a následně by mohla být zahájena tvorba projektové dokumentace.  </w:t>
      </w:r>
    </w:p>
    <w:p>
      <w:pPr/>
      <w:r>
        <w:rPr>
          <w:b w:val="1"/>
          <w:bCs w:val="1"/>
        </w:rPr>
        <w:t xml:space="preserve">Ondřej Syrovátka (ZELENÍ), 1. místostarosta Nového Jičína: </w:t>
      </w:r>
      <w:r>
        <w:rPr/>
        <w:t xml:space="preserve">“Počítáme s tím, že možná v letech 2026 až 2028 by mohla ta samotná rekonstrukce, minimálně její první fáze, proběhnout. Tou první fází mám na mysli samotnou budovu, tedy sál, restauraci, případně malý sál, který by mohl vzniknout v bývalém výčepu nebo prodejně. Ta samotná studie je rozsáhlejší, obsahuje také ulici Husovu, protože bude potřeba řešit také parkování.” </w:t>
      </w:r>
    </w:p>
    <w:p>
      <w:pPr/>
      <w:r>
        <w:rPr/>
        <w:t xml:space="preserve">V další etapě se počítá třeba i s opravou domku, který je přes ulici naproti Nového Slunce, v areálu knihovny. Ten by mohl sloužit jako kanceláře pro pracovníky městského kulturního střediska, kteří by se tu přesunuli ze Staré pošty.   </w:t>
      </w:r>
    </w:p>
    <w:p>
      <w:pPr/>
      <w:r>
        <w:rPr/>
        <w:t xml:space="preserve">---</w:t>
      </w:r>
    </w:p>
    <w:p>
      <w:pPr>
        <w:pStyle w:val="Heading1"/>
      </w:pPr>
      <w:r>
        <w:rPr>
          <w:sz w:val="36"/>
          <w:szCs w:val="36"/>
        </w:rPr>
        <w:t xml:space="preserve">Bramborový salát, kapr a stromeček v létě? Proč ne</w:t>
      </w:r>
    </w:p>
    <w:p>
      <w:pPr/>
      <w:r>
        <w:rPr>
          <w:b w:val="1"/>
          <w:bCs w:val="1"/>
        </w:rPr>
        <w:t xml:space="preserve">Dát si kapra s bramborovým salátem a zazpívat koledy u vánočního stromu. To vše ve třicetistupňovém dni. Vánoce v létě uspořádala v Novém Jičíně skupina lidí, kteří se rádi baví a dobrou náladu chtějí šířit i ve svém okolí</w:t>
      </w:r>
    </w:p>
    <w:p>
      <w:pPr/>
      <w:r>
        <w:rPr/>
        <w:t xml:space="preserve">Vánoce v létě? Proč ne. Řekla si parta lidí, kteří se schází v restauraci na Vyhlídce na Hřbitovní ulici, a uspořádala Štědrý den v jednom z nejteplejších dnů v roce. </w:t>
      </w:r>
    </w:p>
    <w:p>
      <w:pPr/>
      <w:r>
        <w:rPr>
          <w:b w:val="1"/>
          <w:bCs w:val="1"/>
        </w:rPr>
        <w:t xml:space="preserve">Zuzana Žáková, organizátorka akce: </w:t>
      </w:r>
      <w:r>
        <w:rPr/>
        <w:t xml:space="preserve">“Očekáváme příchod Santy Clause, který hlavně dětem přinese dárečky, máme tady nachystanou štědrovečerní večeři, bramborový salát, kapr nebo řízek, a pak tady máme kluky, kteří nám tady zahrají k poslechu, tanci a ke zpěvu.” </w:t>
      </w:r>
    </w:p>
    <w:p>
      <w:pPr/>
      <w:r>
        <w:rPr/>
        <w:t xml:space="preserve">Akci Vánoce v létě tu pořádali potřetí. Nápad si jeden z organizátorů přenesl ze Suchdolu nad Odrou. </w:t>
      </w:r>
    </w:p>
    <w:p>
      <w:pPr/>
      <w:r>
        <w:rPr>
          <w:b w:val="1"/>
          <w:bCs w:val="1"/>
        </w:rPr>
        <w:t xml:space="preserve">Ladislav Tichý, spoluorganizátor akce: </w:t>
      </w:r>
      <w:r>
        <w:rPr/>
        <w:t xml:space="preserve">“Myšlenka byla taková, když jsem před asi třinácti lety začínal na Kletné, mít jedny Vánoce takové jako na pláži v Austrálii. Zažilo se to tady, Vánoce si lidé oblíbili a fakt chodí.”  </w:t>
      </w:r>
    </w:p>
    <w:p>
      <w:pPr/>
      <w:r>
        <w:rPr>
          <w:b w:val="1"/>
          <w:bCs w:val="1"/>
        </w:rPr>
        <w:t xml:space="preserve">účastníci akce: </w:t>
      </w:r>
    </w:p>
    <w:p>
      <w:pPr/>
      <w:r>
        <w:rPr/>
        <w:t xml:space="preserve">“Jsem tu každé Vánoce a jsem naprosto spokojená.” </w:t>
      </w:r>
    </w:p>
    <w:p>
      <w:pPr/>
      <w:r>
        <w:rPr/>
        <w:t xml:space="preserve">“Nádherná akce, my si to naprosto užíváme. Jsme tady už podruhé, je to prostě skvělý nápad. Bramborový salát, k tomu kapr a dárky, takže paráda. Kdo to má v červenci? Nikdo.”</w:t>
      </w:r>
    </w:p>
    <w:p>
      <w:pPr/>
      <w:r>
        <w:rPr/>
        <w:t xml:space="preserve">“Každý rok je tu zábava, dárky, živá hudba, kamarádi. Já myslím, že je to dost fajn.”  </w:t>
      </w:r>
    </w:p>
    <w:p>
      <w:pPr/>
      <w:r>
        <w:rPr>
          <w:b w:val="1"/>
          <w:bCs w:val="1"/>
        </w:rPr>
        <w:t xml:space="preserve">Zuzana Žáková, organizátorka akce: </w:t>
      </w:r>
      <w:r>
        <w:rPr/>
        <w:t xml:space="preserve">“Recesi máme hodně rádi, protože děláme masopust, teď ty Vánoce, snažíme se pro lidi dělat, co se dá.” </w:t>
      </w:r>
    </w:p>
    <w:p>
      <w:pPr/>
      <w:r>
        <w:rPr/>
        <w:t xml:space="preserve">Lidé se na letních Vánocích bavili a nikomu příliš nevadilo, že v daný den panovala více než třicetistupňová teplota. </w:t>
      </w:r>
    </w:p>
    <w:p>
      <w:pPr/>
      <w:r>
        <w:rPr>
          <w:b w:val="1"/>
          <w:bCs w:val="1"/>
        </w:rPr>
        <w:t xml:space="preserve">Ladislav Tichý, spoluorganizátor akce: </w:t>
      </w:r>
      <w:r>
        <w:rPr/>
        <w:t xml:space="preserve">“Když to tak vezmeme, tak i o těch Vánocích v zimě jsou ty teploty stejně kolem deseti stupňů a sníh taky není, takže sníh ani teď nebude.”</w:t>
      </w:r>
    </w:p>
    <w:p>
      <w:pPr/>
      <w:r>
        <w:rPr/>
        <w:t xml:space="preserve">---</w:t>
      </w:r>
    </w:p>
    <w:p>
      <w:pPr>
        <w:pStyle w:val="Heading1"/>
      </w:pPr>
      <w:r>
        <w:rPr>
          <w:sz w:val="36"/>
          <w:szCs w:val="36"/>
        </w:rPr>
        <w:t xml:space="preserve">Běžecká liga přidala letní závod mezi vilami</w:t>
      </w:r>
    </w:p>
    <w:p>
      <w:pPr/>
      <w:r>
        <w:rPr>
          <w:b w:val="1"/>
          <w:bCs w:val="1"/>
        </w:rPr>
        <w:t xml:space="preserve">Nový atraktivní závod absolvovaly děti během prázdnin v rámci Novojičínské běžecké ligy. Konal se 1. ročník běhu mezi Hückelovými vilami.</w:t>
      </w:r>
    </w:p>
    <w:p>
      <w:pPr/>
      <w:r>
        <w:rPr/>
        <w:t xml:space="preserve">Asfaltový okruh kolem památkově chráněných Hückelových vil měří 299 metrů. Nejstarší děti jej absolvovaly třikrát, ty nejmenší si daly stometrovou rovinku. </w:t>
      </w:r>
    </w:p>
    <w:p>
      <w:pPr/>
      <w:r>
        <w:rPr>
          <w:b w:val="1"/>
          <w:bCs w:val="1"/>
        </w:rPr>
        <w:t xml:space="preserve">Pavel Sedlář, předseda Atletického oddílu TJ Nový Jičín: </w:t>
      </w:r>
      <w:r>
        <w:rPr/>
        <w:t xml:space="preserve">“Udělali jsme Běh mezi vilami, protože Hückelovy vily jsou dominantou našeho města a jsou v takovém stavu, v jakém jsou, tak věřím, že se jednou zachrání, a chceme je trošku zpropagovat, aby se o nich vědělo.”  </w:t>
      </w:r>
    </w:p>
    <w:p>
      <w:pPr/>
      <w:r>
        <w:rPr/>
        <w:t xml:space="preserve">Zazávodit si mohl přijít každý, dorazily i dětí z místních příměstských táborů. Pro mnohé byl tento areál málo známým terénem.   </w:t>
      </w:r>
    </w:p>
    <w:p>
      <w:pPr/>
      <w:r>
        <w:rPr>
          <w:b w:val="1"/>
          <w:bCs w:val="1"/>
        </w:rPr>
        <w:t xml:space="preserve">účastníci běhu:</w:t>
      </w:r>
    </w:p>
    <w:p>
      <w:pPr/>
      <w:r>
        <w:rPr/>
        <w:t xml:space="preserve">“Jsme na táboře a jdeme si zaběhat. Hückelovy vily znám jen trošku.”</w:t>
      </w:r>
    </w:p>
    <w:p>
      <w:pPr/>
      <w:r>
        <w:rPr/>
        <w:t xml:space="preserve">“Někdy tu chodím.” </w:t>
      </w:r>
    </w:p>
    <w:p>
      <w:pPr/>
      <w:r>
        <w:rPr/>
        <w:t xml:space="preserve">“Ještě jsem tu dlouho nechodil.” </w:t>
      </w:r>
    </w:p>
    <w:p>
      <w:pPr/>
      <w:r>
        <w:rPr/>
        <w:t xml:space="preserve">“Jsme trošku ve stresu, ale těším se.” </w:t>
      </w:r>
    </w:p>
    <w:p>
      <w:pPr/>
      <w:r>
        <w:rPr/>
        <w:t xml:space="preserve">Běh mezi vilami je součástí Novojičínské běžecké ligy, kterou atletický oddíl ve spolupráci se Střediskem volného času Fokus pořádá třetím rokem.</w:t>
      </w:r>
    </w:p>
    <w:p>
      <w:pPr/>
      <w:r>
        <w:rPr>
          <w:b w:val="1"/>
          <w:bCs w:val="1"/>
        </w:rPr>
        <w:t xml:space="preserve">Pavel Sedlář, předseda Atletického oddílu TJ Nový Jičín: </w:t>
      </w:r>
      <w:r>
        <w:rPr/>
        <w:t xml:space="preserve">“Je to novinka o prázdninách. Zejména cílíme na děti na táborech, ale i na širokou veřejnost. Pro dospělé je to krátká trať, proto jsme volili jen děti. Ty běží podle kategorií od 100 metrů, pak 300, 600 a 900 metrů.”  </w:t>
      </w:r>
    </w:p>
    <w:p>
      <w:pPr/>
      <w:r>
        <w:rPr/>
        <w:t xml:space="preserve">Novojičínská běžecká liga tedy aktuálně obsahuje devět dětských závodů a osm dospělých. Tím dalším v pořadí bude  24. srpna Svinecký Kitzbühel s výběhem na sjezdovku Svinec a třeba 28. září běh parkem ve Smetanových sadech.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2026-03-18T20:08:35+01:00</dcterms:created>
  <dcterms:modified xsi:type="dcterms:W3CDTF">2026-03-18T20:08:35+01:00</dcterms:modified>
</cp:coreProperties>
</file>

<file path=docProps/custom.xml><?xml version="1.0" encoding="utf-8"?>
<Properties xmlns="http://schemas.openxmlformats.org/officeDocument/2006/custom-properties" xmlns:vt="http://schemas.openxmlformats.org/officeDocument/2006/docPropsVTypes"/>
</file>