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Ke krajským volbám může každý starší 18 let, jsou ale výjimky</w:t>
      </w:r>
    </w:p>
    <w:p>
      <w:pPr/>
      <w:r>
        <w:rPr>
          <w:b w:val="1"/>
          <w:bCs w:val="1"/>
        </w:rPr>
        <w:t xml:space="preserve">Už 20. a 21. září budou obyvatelé kraje rozhodovat o příštím složení krajského zastupitelstva.Právo volit má každý občan, starší 18 let. Existují ale výjimky.</w:t>
      </w:r>
    </w:p>
    <w:p>
      <w:pPr/>
      <w:r>
        <w:rPr/>
        <w:t xml:space="preserve">V době konání voleb do Evropského parlamentu v červnu letošního roku mohlo svého hlasovacího práva využít v našem kraji 953 000 voličů, v září se počítá s obdobným číslem, nesmí mít ale překážku volebního práva..</w:t>
      </w:r>
      <w:br/>
    </w:p>
    <w:p>
      <w:pPr/>
      <w:r>
        <w:rPr>
          <w:b w:val="1"/>
          <w:bCs w:val="1"/>
        </w:rPr>
        <w:t xml:space="preserve">Renáta Blaníková, vedoucí</w:t>
      </w:r>
      <w:r>
        <w:rPr>
          <w:b w:val="1"/>
          <w:bCs w:val="1"/>
        </w:rPr>
        <w:t xml:space="preserve"> Oddělení vnitřních služeb MMK: “</w:t>
      </w:r>
      <w:r>
        <w:rPr/>
        <w:t xml:space="preserve">K volbám do krajského zastupitelstva může přijít občan í ČR, který alespoň druhý den dovršil 18 let, nesmí mít ale překážku volebního práva, kterou je omezení osobní svobody z důvodu výkonu trestu nebo z důvodu ochrany zdraví lidu nebo také voják ve výkonu povolání v zahraničí."</w:t>
      </w:r>
    </w:p>
    <w:p>
      <w:pPr/>
      <w:r>
        <w:rPr/>
        <w:t xml:space="preserve"> V poslední době se také začaly používat e-doklady, čili občanky v mobilech. U těchto voleb je ale použít voliči nemohou. Kdo na to zapomene a komisi klasický průkaz nepředloží, volit nebude moct.</w:t>
      </w:r>
    </w:p>
    <w:p>
      <w:pPr/>
      <w:r>
        <w:rPr>
          <w:b w:val="1"/>
          <w:bCs w:val="1"/>
        </w:rPr>
        <w:t xml:space="preserve">Renáta Blaníková, vedoucí</w:t>
      </w:r>
      <w:r>
        <w:rPr>
          <w:b w:val="1"/>
          <w:bCs w:val="1"/>
        </w:rPr>
        <w:t xml:space="preserve"> Oddělení vnitřních služeb MMK: “</w:t>
      </w:r>
      <w:r>
        <w:rPr/>
        <w:t xml:space="preserve">Volič je povinen ve volební místnosti povinen předložit občanský průkaz nebo cestovní pas. Dnes už spousta občanů má tzv. e-doklad, občanku v mobilu, bohužel ale u těchto voleb v okrskové volební komisi nejsme schopni tento doklad ověřit. Zákon nám to ještě nenařizuje, až v roce 2025.”</w:t>
      </w:r>
    </w:p>
    <w:p>
      <w:pPr/>
      <w:r>
        <w:rPr/>
        <w:t xml:space="preserve">Volební lístky obdrží voliči do schránek minimálně tři dny před konáním voleb.</w:t>
      </w:r>
    </w:p>
    <w:p>
      <w:pPr/>
      <w:r>
        <w:rPr/>
        <w:t xml:space="preserve">---</w:t>
      </w:r>
    </w:p>
    <w:p>
      <w:pPr>
        <w:pStyle w:val="Heading1"/>
      </w:pPr>
      <w:r>
        <w:rPr>
          <w:sz w:val="36"/>
          <w:szCs w:val="36"/>
        </w:rPr>
        <w:t xml:space="preserve">V Havířově operují nádory prsu novou metodou</w:t>
      </w:r>
    </w:p>
    <w:p>
      <w:pPr/>
      <w:r>
        <w:rPr>
          <w:b w:val="1"/>
          <w:bCs w:val="1"/>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rPr>
        <w:t xml:space="preserve">Silvie Skotnicová, marketingový a PR manažer Nemocnice Havířov: </w:t>
      </w:r>
      <w:r>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w:t>
      </w:r>
      <w:br/>
    </w:p>
    <w:p>
      <w:pPr/>
      <w:r>
        <w:rPr/>
        <w:t xml:space="preserve">---</w:t>
      </w:r>
    </w:p>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w:t>
      </w:r>
      <w:b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w:t>
      </w:r>
      <w:b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w:t>
      </w:r>
      <w:b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t xml:space="preserve">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pStyle w:val="Heading1"/>
      </w:pPr>
      <w:r>
        <w:rPr>
          <w:sz w:val="36"/>
          <w:szCs w:val="36"/>
        </w:rPr>
        <w:t xml:space="preserve">Na Dnech NATO se v akci představí nové vrtulníky AČR</w:t>
      </w:r>
    </w:p>
    <w:p>
      <w:pPr/>
      <w:r>
        <w:rPr>
          <w:b w:val="1"/>
          <w:bCs w:val="1"/>
        </w:rPr>
        <w:t xml:space="preserve">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t xml:space="preserve">Letošní ročník Dnů NATO je už dvacátý čtvrtý a za roky své existence se z něj stala jedna z největších airshow v Evropě. Mezi největší lákadla budou patřit ukázky techniky, kterou české ozbrojené síly nově zařadily nebo zařadí do své výzbroje.</w:t>
      </w:r>
    </w:p>
    <w:p>
      <w:pPr/>
      <w:r>
        <w:rPr>
          <w:b w:val="1"/>
          <w:bCs w:val="1"/>
        </w:rPr>
        <w:t xml:space="preserve">Zbyněk Pavlačík, organizátor:</w:t>
      </w:r>
      <w:r>
        <w:rPr/>
        <w:t xml:space="preserve"> "Budeme mít letos pro naše návštěvníky připraveno několik premiér. Za ty české to bude první dynamická ukázka nového vrtulníkového systému H-1."</w:t>
      </w:r>
    </w:p>
    <w:p>
      <w:pPr/>
      <w:r>
        <w:rPr>
          <w:b w:val="1"/>
          <w:bCs w:val="1"/>
        </w:rPr>
        <w:t xml:space="preserve">Petr Čepelka, velitel Vzdušných sil AČR:</w:t>
      </w:r>
      <w:r>
        <w:rPr/>
        <w:t xml:space="preserve"> "Pro nás je to velmi výrazná prestiž, participovat na tak významné akci. Já jsem moc rád, že můžeme prezentovat nejen naši starší techniku, ale i nové typy a nové zbraňové systémy, které pořizujeme do vzdušných sil a AČR."</w:t>
      </w:r>
    </w:p>
    <w:p>
      <w:pPr/>
      <w:r>
        <w:rPr/>
        <w:t xml:space="preserve">Je potvrzena účast 15 zemí, organizátoři ale věří, že během více než měsíce, který do akce zbývá, další účastníci ještě přibydou. </w:t>
      </w:r>
    </w:p>
    <w:p>
      <w:pPr/>
      <w:r>
        <w:rPr>
          <w:b w:val="1"/>
          <w:bCs w:val="1"/>
        </w:rPr>
        <w:t xml:space="preserve">Josef Bělica (ANO), hejtman MS kraje: </w:t>
      </w:r>
      <w:r>
        <w:rPr/>
        <w:t xml:space="preserve">"Myslím, že se všichni můžeme těšit na skvělé zážitky a představení letecké techniky a i statické ukázky. Já osobně jsem návštěvníkem každý rok." </w:t>
      </w:r>
    </w:p>
    <w:p>
      <w:pPr/>
      <w:r>
        <w:rPr/>
        <w:t xml:space="preserve">Ostrava se bude prezentovat prostřednictvím městské policie, která bude dohlížet na kolárny, bude vystavovat techniku, ale hlavně také předvede co umí.</w:t>
      </w:r>
    </w:p>
    <w:p>
      <w:pPr/>
      <w:r>
        <w:rPr>
          <w:b w:val="1"/>
          <w:bCs w:val="1"/>
        </w:rPr>
        <w:t xml:space="preserve">Břetislav Riger (Ostravak), náměstek primátora</w:t>
      </w:r>
      <w:r>
        <w:rPr/>
        <w:t xml:space="preserve">: "Podílí se na tom zásahový oddíl MP který má skupinu kynologie a skupinu hipologie. Ukázka bude zaměřena na zásah proti agresivním osobám."</w:t>
      </w:r>
    </w:p>
    <w:p>
      <w:pPr/>
      <w:r>
        <w:rPr/>
        <w:t xml:space="preserve">Na Dny NATO se pečlivě připravuje i Policie ČR, která má také více funkcí. Dohlíží na bezpečnost, dopravu ale předevde i svou techniku a bude se podílet na ukázkách. </w:t>
      </w:r>
    </w:p>
    <w:p>
      <w:pPr/>
      <w:r>
        <w:rPr>
          <w:b w:val="1"/>
          <w:bCs w:val="1"/>
        </w:rPr>
        <w:t xml:space="preserve">Tomáš Kužel, ředitel PČR MS kraje:</w:t>
      </w:r>
      <w:r>
        <w:rPr/>
        <w:t xml:space="preserve"> "Policie se bude jako každý rok zaobírat prezentačními záležitostmi, ať už statickými nebo dynamickými ukázkami. Společně s hasiči pak budeme mít velkou přísahu. Letos to bude 150 příslušníků policie a tuším, že 20 členů hasičského záchranného sboru." </w:t>
      </w:r>
    </w:p>
    <w:p>
      <w:pPr/>
      <w:r>
        <w:rPr/>
        <w:t xml:space="preserve">Dny NATO se uskuteční 21. a 22. září na letišti v Mošnově. Pořadatelé doporučují hromadnou dopravu, tedy vlaky a autobusy anebo jízdní kola. </w:t>
      </w:r>
    </w:p>
    <w:p>
      <w:pPr/>
      <w:r>
        <w:rPr/>
        <w:t xml:space="preserve">---</w:t>
      </w:r>
    </w:p>
    <w:p>
      <w:pPr>
        <w:pStyle w:val="Heading1"/>
      </w:pPr>
      <w:r>
        <w:rPr>
          <w:sz w:val="36"/>
          <w:szCs w:val="36"/>
        </w:rPr>
        <w:t xml:space="preserve">Svatá Barborka pomáhá hornickým dětem už 20 let</w:t>
      </w:r>
    </w:p>
    <w:p>
      <w:pPr/>
      <w:r>
        <w:rPr>
          <w:b w:val="1"/>
          <w:bCs w:val="1"/>
        </w:rPr>
        <w:t xml:space="preserve">Už 20 let přispívá Spolek svatá Barbora na studium, zájmovou činnost i péči o zdraví dětem, kterým zemřel rodič na následky pracovního úrazu v hornictví. V současnosti poskytuje podporu 28 dětem.</w:t>
      </w:r>
    </w:p>
    <w:p>
      <w:pPr/>
      <w:r>
        <w:rPr/>
        <w:t xml:space="preserve">Spolek svatá Barbora založila těžební společnost OKD v roce 2004. Každoročně přispívá na jeho činnost. Významnou pomocí jsou i dary různých společností, firem i jednotlivců.</w:t>
      </w:r>
      <w:b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b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V současné době podporuje Spolek svatá Barbora 28 českých i polských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2026-01-01T05:05:46+01:00</dcterms:created>
  <dcterms:modified xsi:type="dcterms:W3CDTF">2026-01-01T05:05:46+01:00</dcterms:modified>
</cp:coreProperties>
</file>

<file path=docProps/custom.xml><?xml version="1.0" encoding="utf-8"?>
<Properties xmlns="http://schemas.openxmlformats.org/officeDocument/2006/custom-properties" xmlns:vt="http://schemas.openxmlformats.org/officeDocument/2006/docPropsVTypes"/>
</file>