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Nošovické slavnosti nabídly lidem pestrý program</w:t>
      </w:r>
    </w:p>
    <w:p>
      <w:pPr/>
      <w:r>
        <w:rPr>
          <w:b w:val="1"/>
          <w:bCs w:val="1"/>
        </w:rPr>
        <w:t xml:space="preserve">Tradiční Nošovické slavnosti se konaly v sobotu 17. srpna ve sportovním areálu za základní školou.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“Pro naše návštěvníky jsme připravili každoroční Nošovické slavnosti, které pořádáme v naší obci, je to taková naše největší událost, kdy jsme připravili program pro všechny věkové kategorie, včetně našich nejmenších. Naše místní složky, sportovci, hasiči, senioři a místní spolky připravují občerstvení, jak pitný režim, tak pochutiny. Přivítáme i naši družební obec Svederník ze Slovenska, která každoročně přijíždí se svými účastníky a rádi je vždy vidíme, protože na jaře jezdíme my k nim.”</w:t>
      </w:r>
    </w:p>
    <w:p>
      <w:pPr/>
      <w:r>
        <w:rPr>
          <w:b w:val="1"/>
          <w:bCs w:val="1"/>
        </w:rPr>
        <w:t xml:space="preserve">Roman Lisinský, starosta Svederníku: </w:t>
      </w:r>
      <w:r>
        <w:rPr/>
        <w:t xml:space="preserve">“Jsem, velmi rádi, že jsme mohli zavítat do této krásné obec Nošovice. Už v roce 2011 jsme podepsali smlouvu o neformální spolupráci v rámci kultury, sportu a setkávání. A ta krásná tradice stále pokračuje.”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to Nošovické slavnosti, já jsem místní občan a je to jedna z největších akcí pořádaných obcí. tato akce byla vždy dělána proto, aby se občané sešli, pobavili se a v dnešní uspěchané době je to velice dobré.”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“V každém případě bych chtěla poděkovat našim místním složkám za veškerou přípravu, všem pracovníkům obce a všem lidem, kteří nám pomohli tuto akci připravit.”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2026-02-14T07:44:45+01:00</dcterms:created>
  <dcterms:modified xsi:type="dcterms:W3CDTF">2026-02-14T07:44:45+01:00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