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Havířov investoval do modernizací</w:t>
      </w:r>
    </w:p>
    <w:p>
      <w:pPr/>
      <w:r>
        <w:rPr>
          <w:b w:val="1"/>
          <w:bCs w:val="1"/>
        </w:rPr>
        <w:t xml:space="preserve">Začal nový školní rok a do lavic usedli poprvé i prvňáci. Například v Havířově ale už druhým rokem pokračuje projekt modernizace škol a proto budou mít některé děti delší prázdniny.</w:t>
      </w:r>
    </w:p>
    <w:p>
      <w:pPr/>
      <w:r>
        <w:rPr/>
        <w:t xml:space="preserve">Téměř 13 tisíc prvňáčků usedlo takto v Moravskoslezském kraji poprvé do lavic. Velká očekávání mají děti ze ZŠ Frýdecká v Havířově. </w:t>
      </w:r>
    </w:p>
    <w:p>
      <w:pPr/>
      <w:r>
        <w:rPr>
          <w:b w:val="1"/>
          <w:bCs w:val="1"/>
        </w:rPr>
        <w:t xml:space="preserve">anketa: </w:t>
      </w:r>
      <w:r>
        <w:rPr/>
        <w:t xml:space="preserve">"Těším se s budu mít hodně kamarádů a těším se ještě hodně na zeměpis." </w:t>
      </w:r>
    </w:p>
    <w:p>
      <w:pPr/>
      <w:r>
        <w:rPr>
          <w:b w:val="1"/>
          <w:bCs w:val="1"/>
        </w:rPr>
        <w:t xml:space="preserve">anketa: </w:t>
      </w:r>
      <w:r>
        <w:rPr/>
        <w:t xml:space="preserve">"Já se nejvíce těším na tělocvik a čísla.”</w:t>
      </w:r>
    </w:p>
    <w:p>
      <w:pPr/>
      <w:r>
        <w:rPr/>
        <w:t xml:space="preserve">Havířov letošní prázdniny využil opět k velkým rekonstrukcím. ZŠ Frýdecká dostane novou střechu, fotovoltaiku a počítače. Modernizací procházejí i další školy.</w:t>
      </w:r>
    </w:p>
    <w:p>
      <w:pPr/>
      <w:r>
        <w:rPr>
          <w:b w:val="1"/>
          <w:bCs w:val="1"/>
        </w:rPr>
        <w:t xml:space="preserve">Josef Bělica (ANO), primátor Havířova:</w:t>
      </w:r>
      <w:r>
        <w:rPr/>
        <w:t xml:space="preserve"> "Budují se nové rozvody elektro a buduje se nové zasíťování těch škol, aby byl všude dostupný vysokorychlostní internet. Samozřejmě jdeme dál a chceme tak mít vybavené všechny školy. Kupujeme počítače dohromady konsolidovaně pro všechny školy. Ušetříme tím v konečném výsledku velké peníze a dostáváme velmi kvalitní techniku.”</w:t>
      </w:r>
    </w:p>
    <w:p>
      <w:pPr/>
      <w:r>
        <w:rPr/>
        <w:t xml:space="preserve">Práce na nových rozvodech i energeticky úsporném osvětlení stále probíhají v ZŠ Školní. Děti tak budou mít ještě do 16. září prázdniny. Škola věří, že se vše stihne, ale počítá i s náhradním plánem.</w:t>
      </w:r>
    </w:p>
    <w:p>
      <w:pPr/>
      <w:r>
        <w:rPr>
          <w:b w:val="1"/>
          <w:bCs w:val="1"/>
        </w:rPr>
        <w:t xml:space="preserve">Martin Svoboda, ředitel ZŠ Školní Havířov: </w:t>
      </w:r>
      <w:r>
        <w:rPr/>
        <w:t xml:space="preserve">“Od 16.9. výuka musí začít, já počítám s tím, že do té doby budou první čtyři patra hotová. Pokud se to nestihne, tak máme plán B, že budou alespoň ta dvě patra a zbytek bychom řešili externí výukou projektovou, protože máme hodně projektů z Evropských fondů a můžeme si dovolit objednat autobusy a jet s nimi třeba na dva, tři dny výlety, exkurze a podobně.”</w:t>
      </w:r>
    </w:p>
    <w:p>
      <w:pPr/>
      <w:r>
        <w:rPr/>
        <w:t xml:space="preserve">Delší prázdniny o týden budou mít i žáci na ZŠ K. Světlé. </w:t>
      </w:r>
    </w:p>
    <w:p>
      <w:pPr/>
      <w:r>
        <w:rPr/>
        <w:t xml:space="preserve">---</w:t>
      </w:r>
    </w:p>
    <w:p>
      <w:pPr>
        <w:pStyle w:val="Heading1"/>
      </w:pPr>
      <w:r>
        <w:rPr>
          <w:sz w:val="36"/>
          <w:szCs w:val="36"/>
        </w:rPr>
        <w:t xml:space="preserve">Novojičínský bazén zavírá, příští léto se tu plavat nebude</w:t>
      </w:r>
    </w:p>
    <w:p>
      <w:pPr/>
      <w:r>
        <w:rPr>
          <w:b w:val="1"/>
          <w:bCs w:val="1"/>
        </w:rPr>
        <w:t xml:space="preserve">Sezonu na venkovním bazénu v Novém Jičíně symbolicky ukončila akce s názvem "Poslední plavky". Příští rok se tu totiž plavat nebude. Areál se znovu otevře až po rekonstrukci. Předpokladem je, že to bude na léto roku 2026.</w:t>
      </w:r>
    </w:p>
    <w:p>
      <w:pPr/>
      <w:r>
        <w:rPr/>
        <w:t xml:space="preserve">Lidé mají tento týden poslední možnost navštívit novojičínský venkovní bazén před rekonstrukcí. Na rozloučenou s padesát let starou vykachlíčkovanou vanou se tu konala symbolická akce Poslední plavky.  </w:t>
      </w:r>
    </w:p>
    <w:p>
      <w:pPr/>
      <w:r>
        <w:rPr>
          <w:b w:val="1"/>
          <w:bCs w:val="1"/>
        </w:rPr>
        <w:t xml:space="preserve">Pavel Kelar, ředitel bazénu v Novém Jičíně: </w:t>
      </w:r>
      <w:r>
        <w:rPr/>
        <w:t xml:space="preserve">“Každý návštěvník má vstup zdarma, jsou tady připraveny různé soutěže a akce pro děti i pro dospělé. Zahraje tady kapela, je tady nějaké občerstvení navíc, dámy si mohou vyzkoušet a koupit plavky a tak dále.”     </w:t>
      </w:r>
    </w:p>
    <w:p>
      <w:pPr/>
      <w:r>
        <w:rPr>
          <w:b w:val="1"/>
          <w:bCs w:val="1"/>
        </w:rPr>
        <w:t xml:space="preserve">Radim Červenka, provozovatel Baru bazén: </w:t>
      </w:r>
      <w:r>
        <w:rPr/>
        <w:t xml:space="preserve">“Na dnešní den jsme si pro návštěvníky připravili speciální míchaný drink modré barvy nazvaný symbolicky Poslední plavky.” </w:t>
      </w:r>
    </w:p>
    <w:p>
      <w:pPr/>
      <w:r>
        <w:rPr/>
        <w:t xml:space="preserve">  </w:t>
      </w:r>
    </w:p>
    <w:p>
      <w:pPr/>
      <w:r>
        <w:rPr/>
        <w:t xml:space="preserve">Samotná rekonstrukce začne v březnu příštího roku. </w:t>
      </w:r>
    </w:p>
    <w:p>
      <w:pPr/>
      <w:r>
        <w:rPr>
          <w:b w:val="1"/>
          <w:bCs w:val="1"/>
        </w:rPr>
        <w:t xml:space="preserve">Václav Dobrozemský (ODS), 2. místostarosta Nového Jičína: </w:t>
      </w:r>
      <w:r>
        <w:rPr/>
        <w:t xml:space="preserve">“Předmětem té velké rekonstrukce bude výměna bazénové vany za nerezovou, bude instalován nový tobogán,  budou vybudovány dvě nové vířivky a budou taktéž instalovány nové technologie.”</w:t>
      </w:r>
    </w:p>
    <w:p>
      <w:pPr/>
      <w:r>
        <w:rPr/>
        <w:t xml:space="preserve">Bazénová vana zůstane v klasickém plaveckém rozměru, jako jedna z mála v České republice. </w:t>
      </w:r>
    </w:p>
    <w:p>
      <w:pPr/>
      <w:r>
        <w:rPr>
          <w:b w:val="1"/>
          <w:bCs w:val="1"/>
        </w:rPr>
        <w:t xml:space="preserve">Jakub Minář, předseda Plaveckého klubu Nový Jičín: </w:t>
      </w:r>
      <w:r>
        <w:rPr/>
        <w:t xml:space="preserve">“Padesátimetrový bazén zůstane zachován, chceme tady pořád další závody na venkovní padesátce takže je to fajn. Budeme rádi za moderní areál tady u nás v Novém Jičíně.”</w:t>
      </w:r>
    </w:p>
    <w:p>
      <w:pPr/>
      <w:r>
        <w:rPr/>
        <w:t xml:space="preserve">Předpokládaná cena projektu je 80 milionů korun bez daně. Zrekonstruovaný areál by měl být otevřen na léto 2026. </w:t>
      </w:r>
    </w:p>
    <w:p>
      <w:pPr/>
      <w:r>
        <w:rPr/>
        <w:t xml:space="preserve">---</w:t>
      </w:r>
    </w:p>
    <w:p>
      <w:pPr>
        <w:pStyle w:val="Heading1"/>
      </w:pPr>
      <w:r>
        <w:rPr>
          <w:sz w:val="36"/>
          <w:szCs w:val="36"/>
        </w:rPr>
        <w:t xml:space="preserve">V parkovacím domě u MNO je otevřena nová lékárna</w:t>
      </w:r>
    </w:p>
    <w:p>
      <w:pPr/>
      <w:r>
        <w:rPr>
          <w:b w:val="1"/>
          <w:bCs w:val="1"/>
        </w:rPr>
        <w:t xml:space="preserve">Před prázdninami byl dostavěn parkovací dům u Městské nemocnice Ostrava, který nabízí stovky míst pro pacienty i zdravotníky. Nyní byla dokončena i nemocniční lékárna, která se nachází v přízemí domu a patří ke největším podobným zařízením.</w:t>
      </w:r>
    </w:p>
    <w:p>
      <w:pPr/>
      <w:r>
        <w:rPr/>
        <w:t xml:space="preserve">Lékárna fifejdské nemocnice fungovala spoustu let v památkově chráněné vile vedle hlavního vchodu a tyto prostory bohužel přinášely řadu limitů. Proto bylo při stavbě parkovacího domu rozhodnuto, že se jeho součástí stane i nová lékárna.</w:t>
      </w:r>
    </w:p>
    <w:p>
      <w:pPr/>
      <w:r>
        <w:rPr>
          <w:b w:val="1"/>
          <w:bCs w:val="1"/>
        </w:rPr>
        <w:t xml:space="preserve">Michal Mariánek (Ostravak), radní pro zdravotnictví: </w:t>
      </w:r>
      <w:r>
        <w:rPr/>
        <w:t xml:space="preserve">"Hned od začátku jsme uvažovali, že ty přízemní prostory, které běžně slouží třeba pro obchody, bychom tady využili jako nové zázemí pro lékárnu." </w:t>
      </w:r>
    </w:p>
    <w:p>
      <w:pPr/>
      <w:r>
        <w:rPr/>
        <w:t xml:space="preserve">Nové prostory mají velkou řadu výhod a jsou daleko komfortnější jak pro zaměstnance, tak pro pacienty a klienty. </w:t>
      </w:r>
    </w:p>
    <w:p>
      <w:pPr/>
      <w:r>
        <w:rPr>
          <w:b w:val="1"/>
          <w:bCs w:val="1"/>
        </w:rPr>
        <w:t xml:space="preserve">Kateřina Kyselá, náměstkyně ředitele MNO:</w:t>
      </w:r>
      <w:r>
        <w:rPr/>
        <w:t xml:space="preserve"> "Je to bezpečnější při přípravě léčiv, protože laboratoře jsou koncentrované do jednoho místa. I to zázemí, kde jsou šatny nebo tam chodí zaměstnanci svačit a obědvat, jsou velmi komfortní." </w:t>
      </w:r>
    </w:p>
    <w:p>
      <w:pPr/>
      <w:r>
        <w:rPr/>
        <w:t xml:space="preserve">Novinkou je rozšířený výdej zdravotnických prostředků, včetně možnosti jejich vyzkoušení v kabince a také budou lékárníci poskytovat lékovou poradenskou činnost. </w:t>
      </w:r>
    </w:p>
    <w:p>
      <w:pPr/>
      <w:r>
        <w:rPr>
          <w:b w:val="1"/>
          <w:bCs w:val="1"/>
        </w:rPr>
        <w:t xml:space="preserve">Kamil Hrubý, vedoucí lékárník MNO: </w:t>
      </w:r>
      <w:r>
        <w:rPr/>
        <w:t xml:space="preserve">"My nesloužíme pouze ambulantním pacientům, kteří chodí s recepty nebo si chtějí něco koupit, ale z větší části jsme servisní pracoviště pro oddělení naší nemocnice." </w:t>
      </w:r>
    </w:p>
    <w:p>
      <w:pPr/>
      <w:r>
        <w:rPr/>
        <w:t xml:space="preserve">Lékárna je jedna ze dvou v MS kraji, které slouží jako nepřetržitá pohotovost. Ta druhá je ve Fakultní nemocnici Ostrava. Běžná provozní doba je od 7 do 17 hodin. </w:t>
      </w:r>
    </w:p>
    <w:p>
      <w:pPr/>
      <w:r>
        <w:rPr/>
        <w:t xml:space="preserve">---</w:t>
      </w:r>
    </w:p>
    <w:p>
      <w:pPr>
        <w:pStyle w:val="Heading1"/>
      </w:pPr>
      <w:r>
        <w:rPr>
          <w:sz w:val="36"/>
          <w:szCs w:val="36"/>
        </w:rPr>
        <w:t xml:space="preserve">V Šenově byla slavnostně otevřena cyklolávka</w:t>
      </w:r>
    </w:p>
    <w:p>
      <w:pPr/>
      <w:r>
        <w:rPr>
          <w:b w:val="1"/>
          <w:bCs w:val="1"/>
        </w:rPr>
        <w:t xml:space="preserve">Pěší a cyklisté se dočkali nové cyklolávky v Šenově. Umožní jim bezpečné překonání cesty přes čtyřproudovou silnici I/11. Na projektu se finančně podílel i Havířov.</w:t>
      </w:r>
    </w:p>
    <w:p>
      <w:pPr/>
      <w:r>
        <w:rPr/>
        <w:t xml:space="preserve">To je ona. Nová cyklolávka přes silnici první třídy, která umožní lidem dostat se bezpečně z jižní do severní části Šenova a naopak. Místní na ni už netrpělivě čekali.</w:t>
      </w:r>
    </w:p>
    <w:p>
      <w:pPr/>
      <w:r>
        <w:rPr>
          <w:b w:val="1"/>
          <w:bCs w:val="1"/>
          <w:i w:val="1"/>
          <w:iCs w:val="1"/>
        </w:rPr>
        <w:t xml:space="preserve">anketa: </w:t>
      </w:r>
      <w:r>
        <w:rPr>
          <w:i w:val="1"/>
          <w:iCs w:val="1"/>
        </w:rPr>
        <w:t xml:space="preserve">"Určitě to vítáme, těšili jsme se na to. Budeme to mít blíže k vnoučkovi a bezpečněji. Jsme rádi, že to tady vzniklo, takže super."</w:t>
      </w:r>
    </w:p>
    <w:p>
      <w:pPr/>
      <w:r>
        <w:rPr>
          <w:b w:val="1"/>
          <w:bCs w:val="1"/>
        </w:rPr>
        <w:t xml:space="preserve">anketa: </w:t>
      </w:r>
      <w:r>
        <w:rPr/>
        <w:t xml:space="preserve">“Pamatuji si, že to tady plánoval bývalý starosta pan Houdek, ale to bylo v roce 2005, nebo dřív a teď se to konečně podařilo díky dotacím. Budeme mít tady spojení s části Šenova s centrem, takže jsme velice rádi.”</w:t>
      </w:r>
    </w:p>
    <w:p>
      <w:pPr/>
      <w:r>
        <w:rPr/>
        <w:t xml:space="preserve">Cyklolávka byla slavnostně otevřena za účasti významných hostů z Moravskoslezského kraje, okolních měst a obcí a obyvatel Šenova.</w:t>
      </w:r>
    </w:p>
    <w:p>
      <w:pPr/>
      <w:r>
        <w:rPr>
          <w:b w:val="1"/>
          <w:bCs w:val="1"/>
          <w:i w:val="1"/>
          <w:iCs w:val="1"/>
        </w:rPr>
        <w:t xml:space="preserve">Josef Bělica, hejtman MSK: </w:t>
      </w:r>
      <w:r>
        <w:rPr>
          <w:i w:val="1"/>
          <w:iCs w:val="1"/>
        </w:rPr>
        <w:t xml:space="preserve">"Lávka vycházela investičně na 78 milionů korun, MSK přispěl 18 miliony, Havířov 1 milionem, velká část byla dotovaná z evropských projektů, </w:t>
      </w:r>
      <w:r>
        <w:rPr>
          <w:i w:val="1"/>
          <w:iCs w:val="1"/>
        </w:rPr>
        <w:t xml:space="preserve">zbytek financovalo město Šenov. Je to lávka, která má bezesporu krajský rozměr, protože bude propojovat Havířov s Ostravou, propojuje severní a jižní část Šenova, takže je důležitá a já jsem moc rád, že tato stavba vznikla, protože k její realizaci nevedla snadná, ani krátká cesta a já si myslím, že pan starosta s panem místostarostou odvedli kus dobré práce a myslím si, že i architekt odvedl skvělou práci, protože ta lávka je úžasná.”</w:t>
      </w:r>
    </w:p>
    <w:p>
      <w:pPr/>
      <w:r>
        <w:rPr>
          <w:i w:val="1"/>
          <w:iCs w:val="1"/>
        </w:rPr>
        <w:t xml:space="preserve">Práce však zdaleka nekončí.</w:t>
      </w:r>
    </w:p>
    <w:p>
      <w:pPr/>
      <w:r>
        <w:rPr>
          <w:b w:val="1"/>
          <w:bCs w:val="1"/>
          <w:i w:val="1"/>
          <w:iCs w:val="1"/>
        </w:rPr>
        <w:t xml:space="preserve">Tomáš Holuša (ANO), starosta Šenova:</w:t>
      </w:r>
      <w:r>
        <w:rPr>
          <w:i w:val="1"/>
          <w:iCs w:val="1"/>
        </w:rPr>
        <w:t xml:space="preserve"> "Do budoucna lávka vyřeší ještě další problém, nemáme ještě existující nebo funkční cyklostezku, která by propojila Havířov přes Šenov směrem na Ostravu. </w:t>
      </w:r>
      <w:r>
        <w:rPr>
          <w:i w:val="1"/>
          <w:iCs w:val="1"/>
        </w:rPr>
        <w:t xml:space="preserve">Jsme rádi, že se nám podařil první krok výstavby cyklostezek a dále budeme pokračovat a jsme rádi, že nám pomohla jak EU, tak MSK, tak Havířov a díky tomu peníze, které jsme ušetřili, můžeme investovat do navazujících cyklostezek.”</w:t>
      </w:r>
    </w:p>
    <w:p>
      <w:pPr/>
      <w:r>
        <w:rPr>
          <w:b w:val="1"/>
          <w:bCs w:val="1"/>
          <w:i w:val="1"/>
          <w:iCs w:val="1"/>
        </w:rPr>
        <w:t xml:space="preserve">Radek Podstawka (ANO), náměstek hejtmana MSK</w:t>
      </w:r>
      <w:r>
        <w:rPr>
          <w:i w:val="1"/>
          <w:iCs w:val="1"/>
        </w:rPr>
        <w:t xml:space="preserve">: "</w:t>
      </w:r>
      <w:r>
        <w:rPr>
          <w:i w:val="1"/>
          <w:iCs w:val="1"/>
        </w:rPr>
        <w:t xml:space="preserve">Doufám, že se změní legislativa ve stavění těchto cyklotras, protože dneska to spadá pod obce a dneska to musí stavět obce, ale </w:t>
      </w:r>
      <w:r>
        <w:rPr>
          <w:i w:val="1"/>
          <w:iCs w:val="1"/>
        </w:rPr>
        <w:t xml:space="preserve">byl bych rád, kdyby to stavěly kraje a spadalo to pod silniční sítě a byly to liniové stavby a doufám, že se změní zákon a budeme více těchto cyklotras, mostů a lávek stavět."</w:t>
      </w:r>
    </w:p>
    <w:p>
      <w:pPr/>
      <w:r>
        <w:rPr/>
        <w:t xml:space="preserve">Samotná cyklolávka je široká 4 metry a dlouhá 155 metrů, je založená na devíti metrových pilotech a její maximální výška je 6,6 metrů.</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2026-03-24T21:26:41+01:00</dcterms:created>
  <dcterms:modified xsi:type="dcterms:W3CDTF">2026-03-24T21:26:41+01:00</dcterms:modified>
</cp:coreProperties>
</file>

<file path=docProps/custom.xml><?xml version="1.0" encoding="utf-8"?>
<Properties xmlns="http://schemas.openxmlformats.org/officeDocument/2006/custom-properties" xmlns:vt="http://schemas.openxmlformats.org/officeDocument/2006/docPropsVTypes"/>
</file>