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rozdával Ceny za společenskou odpovědnost</w:t>
      </w:r>
    </w:p>
    <w:p>
      <w:pPr/>
      <w:r>
        <w:rPr>
          <w:b w:val="1"/>
          <w:bCs w:val="1"/>
        </w:rPr>
        <w:t xml:space="preserve">Hejtman MS kraje Josef Bělica pokračuje v tradici svých předchůdců, když ocenil firmy, subjekty i osobnosti za Společenskou odpovědnost v roce 2023. Stalo se tak v kulturním domě Akord v Ostravě – Zábřehu při slavnostním galavečeru.</w:t>
      </w:r>
    </w:p>
    <w:p>
      <w:pPr/>
      <w:r>
        <w:rPr>
          <w:b w:val="1"/>
          <w:bCs w:val="1"/>
        </w:rPr>
        <w:t xml:space="preserve">Josef Bělica (ANO), hejtman MS kraje: </w:t>
      </w:r>
      <w:r>
        <w:rPr/>
        <w:t xml:space="preserve">„Podle mého názoru je  to důležité proto, abychom si dokázali připomenout, že jsou mezi námi lidé,  kteří nemyslí jen na sebe a kteří nad rámec toho, co dělají ve své práci,  dělají i něco pro své okolí.“</w:t>
      </w:r>
    </w:p>
    <w:p>
      <w:pPr/>
      <w:r>
        <w:rPr/>
        <w:t xml:space="preserve">Cenu za společenskou odpovědnost tak získaly Technické  služby Opava, Městský obvod Slezská Ostrava, agentura New Wind Production,  Nemocnice Havířov či firma Maxion Wheels Czech.</w:t>
      </w:r>
    </w:p>
    <w:p>
      <w:pPr/>
      <w:r>
        <w:rPr>
          <w:b w:val="1"/>
          <w:bCs w:val="1"/>
        </w:rPr>
        <w:t xml:space="preserve">Petr Polák, Plant Manager, Maxion Wheels Czech:</w:t>
      </w:r>
      <w:r>
        <w:rPr/>
        <w:t xml:space="preserve"> „Máme  ambiciozní, nicméně realistický závazek, abychom do roku 2040 byli opravdu  uhlíkově neutrální.“</w:t>
      </w:r>
    </w:p>
    <w:p>
      <w:pPr/>
      <w:r>
        <w:rPr/>
        <w:t xml:space="preserve">Titul dobrovolnice roku získala Zdeňka Hyvnarová, ředitelka  společnosti Ovahelp, která pomáhá onkologicky nemocným pacientům.</w:t>
      </w:r>
    </w:p>
    <w:p>
      <w:pPr/>
      <w:r>
        <w:rPr>
          <w:b w:val="1"/>
          <w:bCs w:val="1"/>
        </w:rPr>
        <w:t xml:space="preserve">Zdeňka Hyvnarová, Dobrovolník roku 2023: </w:t>
      </w:r>
      <w:r>
        <w:rPr/>
        <w:t xml:space="preserve">„Stačilo by mi,  když dodržím ty standardy, které jsem si stanovila a když neztratím důvěru  spolupracujících lékařů, zdravotníků a důvěru těch, kteří mě budou potřebovat.  Ale jinak všem přeji, aby mě pokud možno nepotřebovali.“</w:t>
      </w:r>
    </w:p>
    <w:p>
      <w:pPr/>
      <w:r>
        <w:rPr/>
        <w:t xml:space="preserve">Osobností kraje se stal 102letý válečný veterán Jan Ihnatík.</w:t>
      </w:r>
    </w:p>
    <w:p>
      <w:pPr/>
      <w:r>
        <w:rPr>
          <w:b w:val="1"/>
          <w:bCs w:val="1"/>
        </w:rPr>
        <w:t xml:space="preserve">Josef Bělica (ANO), hejtman MS kraje: </w:t>
      </w:r>
      <w:r>
        <w:rPr/>
        <w:t xml:space="preserve">„On má za sebou  zajímavý životní příběh, já když jsem ho slyšel poprvé, byl jsem dojatý. Stojí  za zmínku, čím si prošel, jak prožil svůj život a také to, že celý život  strávil v MS kraji.“</w:t>
      </w:r>
    </w:p>
    <w:p>
      <w:pPr/>
      <w:r>
        <w:rPr/>
        <w:t xml:space="preserve">---</w:t>
      </w:r>
    </w:p>
    <w:p>
      <w:pPr>
        <w:pStyle w:val="Heading1"/>
      </w:pPr>
      <w:r>
        <w:rPr>
          <w:sz w:val="36"/>
          <w:szCs w:val="36"/>
        </w:rPr>
        <w:t xml:space="preserve">Frýdecká ulice bude bezpečnější i přívětivější k chodcům</w:t>
      </w:r>
    </w:p>
    <w:p>
      <w:pPr/>
      <w:r>
        <w:rPr>
          <w:b w:val="1"/>
          <w:bCs w:val="1"/>
        </w:rPr>
        <w:t xml:space="preserve">Na Frýdecké ulici v Ostravě-Hrabové začaly úpravy, které povedou k větší bezpečnosti a komfortu pro chodce. V průběhu stavby ale musejí řidiči i občané počítat s dopravními omezeními. Výsledek ale bude stát zato.</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p>
      <w:pPr/>
      <w:r>
        <w:rPr/>
        <w:t xml:space="preserve">---</w:t>
      </w:r>
    </w:p>
    <w:p>
      <w:pPr>
        <w:pStyle w:val="Heading1"/>
      </w:pPr>
      <w:r>
        <w:rPr>
          <w:sz w:val="36"/>
          <w:szCs w:val="36"/>
        </w:rPr>
        <w:t xml:space="preserve">Slavnostní zahájení stavby obchvatu Bruntálu</w:t>
      </w:r>
    </w:p>
    <w:p>
      <w:pPr/>
      <w:r>
        <w:rPr>
          <w:b w:val="1"/>
          <w:bCs w:val="1"/>
        </w:rPr>
        <w:t xml:space="preserve">V Bruntále byl položen základní kámen a zahájena stavba východního obchvatu města. Celý obchvat ve složitém území bude dlouhý 4,5 km, bude mít mimoúrovňovou křižovatku, dlouhý most a bude  křížit železniční trať na Olomouc.</w:t>
      </w:r>
    </w:p>
    <w:p>
      <w:pPr/>
      <w:r>
        <w:rPr/>
        <w:t xml:space="preserve">  Celá  stavba potrvá 29 měsíců a bude stát 827 mil korun.</w:t>
      </w:r>
    </w:p>
    <w:p>
      <w:pPr/>
      <w:r>
        <w:rPr>
          <w:b w:val="1"/>
          <w:bCs w:val="1"/>
        </w:rPr>
        <w:t xml:space="preserve">Martin  Kupka (ODS), ministr dopravy ČR: </w:t>
      </w:r>
      <w:r>
        <w:rPr/>
        <w:t xml:space="preserve">„Předpokládám, že tohle  opravdu bude jedna z nejdůležitějších staveb, které realizujeme  tady v MS kraji.“</w:t>
      </w:r>
    </w:p>
    <w:p>
      <w:pPr/>
      <w:r>
        <w:rPr/>
        <w:t xml:space="preserve">  Obchvat  města výrazně odlehčí kamionovou a tranzitní dopravu, bude mít  také 9 mostů a dvě protihlukové stěny.   </w:t>
      </w:r>
    </w:p>
    <w:p>
      <w:pPr/>
      <w:r>
        <w:rPr>
          <w:b w:val="1"/>
          <w:bCs w:val="1"/>
        </w:rPr>
        <w:t xml:space="preserve">  Josef  Bělica (/ANO), hejtman MS kraje: </w:t>
      </w:r>
      <w:r>
        <w:rPr/>
        <w:t xml:space="preserve">„Je to stavba, která přichází  v místech, kde je velmi důležitá. Obchvate Bruntálu prostě je  důležitá stavba a infrastrukturální v rámci MS kraje. Propojují  se tady významné krajské komunikace 1/45 a 1/11. Já věřím, že  se bude v investicích do infrastruktury v MS kraji pokračovat a je  to hrozně dobře pro celý kraj. Protože bez kvalitní dopravní  infrastruktury je rozvoj kraje velmi složitý.“</w:t>
      </w:r>
    </w:p>
    <w:p>
      <w:pPr/>
      <w:r>
        <w:rPr/>
        <w:t xml:space="preserve">  Na  komplikace v průběhu stavby se musejí připravit také řidiči a  obyvatelé města</w:t>
      </w:r>
    </w:p>
    <w:p>
      <w:pPr/>
      <w:r>
        <w:rPr>
          <w:b w:val="1"/>
          <w:bCs w:val="1"/>
        </w:rPr>
        <w:t xml:space="preserve">Radek  Mátl, generální ředitel ŘSD ČR: </w:t>
      </w:r>
      <w:r>
        <w:rPr/>
        <w:t xml:space="preserve">„Určitě nastanou potíže  při napojování obchvatu na silnici 1/45 i 1/11 z obou stran, kde  my to sice máme zamilníkované, ale dá se předpokládat, že  opravdu zhruba těch 4 až 6 měsíců bude problém z hlediska  vedení provozu na těchto komunikacích, kde bude provoz veden jenom  v jednom jízdním pruhu, to znamená určitě velké omezení a dají  se očekávat určitě i kolony a nějaké ta obtíže pro motoristy,  takže to bude řízeno semafory.“</w:t>
      </w:r>
    </w:p>
    <w:p>
      <w:pPr/>
      <w:r>
        <w:rPr/>
        <w:t xml:space="preserve">  Stavba  obchvatu je výsledkem více než 20 let příprav a vyjednávání.  Její přínos je však nesporný.</w:t>
      </w:r>
    </w:p>
    <w:p>
      <w:pPr/>
      <w:r>
        <w:rPr>
          <w:b w:val="1"/>
          <w:bCs w:val="1"/>
        </w:rPr>
        <w:t xml:space="preserve">  Radek  Podstawka (ANO), náměstek hejtmana MS kraje:</w:t>
      </w:r>
      <w:r>
        <w:rPr/>
        <w:t xml:space="preserve"> „Občané budou mít  v budoucnu v centru klid. Ti co jedou na Polsko z Olomouce nebo na  Krnova, tak budou rychlí,. Budou prostě rychleji na druhé straně  Bruntálu. Mám z toho obrovskou radost, že se to všechno povedlo.“</w:t>
      </w:r>
    </w:p>
    <w:p>
      <w:pPr/>
      <w:r>
        <w:rPr>
          <w:b w:val="1"/>
          <w:bCs w:val="1"/>
        </w:rPr>
        <w:t xml:space="preserve">Petr Rys (STAN), místostarosta Bruntálu: </w:t>
      </w:r>
      <w:r>
        <w:rPr/>
        <w:t xml:space="preserve">„Ten pocit, který mám, je  velmi šťastný, protože po mnoha letech, tím myslím skutečně  mnoho let, v mém případě od roku 2008, ale v případě této  stavby od roku 2000 a 2003, kdy se dělal aktualizace vyhledávací  studie, tak jsme v momentu, kdy se stavba skutečně zahajuje.“</w:t>
      </w:r>
    </w:p>
    <w:p>
      <w:pPr/>
      <w:r>
        <w:rPr/>
        <w:t xml:space="preserve">  V  úvodní fázi jsou také přípravy další velké stavby a to  severního obchvatu Bruntálu.</w:t>
      </w:r>
    </w:p>
    <w:p>
      <w:pPr/>
      <w:r>
        <w:rPr/>
        <w:t xml:space="preserve">---</w:t>
      </w:r>
    </w:p>
    <w:p>
      <w:pPr>
        <w:pStyle w:val="Heading1"/>
      </w:pPr>
      <w:r>
        <w:rPr>
          <w:sz w:val="36"/>
          <w:szCs w:val="36"/>
        </w:rPr>
        <w:t xml:space="preserve">Filozofická fakulta OU se pyšní zrekonstruovanou budovou E</w:t>
      </w:r>
    </w:p>
    <w:p>
      <w:pPr/>
      <w:r>
        <w:rPr>
          <w:b w:val="1"/>
          <w:bCs w:val="1"/>
        </w:rPr>
        <w:t xml:space="preserve">Po 6 letech je hotovo. Filozofická fakulta Ostravské univerzity slavnostně otevřela zrekonstruovanou budovu E na třídě Čs. legií v centru Ostravy. V novém akademickém roce tak nabídne moderní zázemí pro studenty, vyučující i pracovníky děkanátu.</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w:t>
      </w:r>
    </w:p>
    <w:p>
      <w:pPr/>
      <w:r>
        <w:rPr/>
        <w:t xml:space="preserve">K dispozici bude 18 moderních učeben rozmístěných ve třech podlažích. Největší posluchárna má kapacitu 154 míst.</w:t>
      </w:r>
    </w:p>
    <w:p>
      <w:pPr/>
      <w:r>
        <w:rPr>
          <w:b w:val="1"/>
          <w:bCs w:val="1"/>
        </w:rPr>
        <w:t xml:space="preserve">Josef Bělica (ANO), hejtman MS kraje: </w:t>
      </w:r>
      <w:r>
        <w:rPr/>
        <w:t xml:space="preserve">“Byť to trvalo 6 let, tak ten výsledek je opravdu skvělý. Je třeba si uvědomit, že se jedná částečně o památkově chráněný objekt, takže ta rekonstrukce nebyla úplně jednoduchá, byla v podstatě kompletní.”</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t xml:space="preserve">Město spolu s MS krajem na ni přispějí částkou 90 milionů korun. OU chystá také rekonstrukci budovy D v centru města.</w:t>
      </w:r>
    </w:p>
    <w:p>
      <w:pPr/>
      <w:r>
        <w:rPr/>
        <w:t xml:space="preserve">---</w:t>
      </w:r>
    </w:p>
    <w:p>
      <w:pPr>
        <w:pStyle w:val="Heading1"/>
      </w:pPr>
      <w:r>
        <w:rPr>
          <w:sz w:val="36"/>
          <w:szCs w:val="36"/>
        </w:rPr>
        <w:t xml:space="preserve">Studénka řeší letní stadion, na stole má studii využití</w:t>
      </w:r>
    </w:p>
    <w:p>
      <w:pPr/>
      <w:r>
        <w:rPr>
          <w:b w:val="1"/>
          <w:bCs w:val="1"/>
        </w:rPr>
        <w:t xml:space="preserve">Studénecká radnice má hotovou studii využití areálu letního stadionu. Ta řeší nejen  modernizaci samotného sportoviště, ale také volnočasové prvky a parkovací místa. Těch by tu mohla přibýt až stovka.</w:t>
      </w:r>
    </w:p>
    <w:p>
      <w:pPr/>
      <w:r>
        <w:rPr/>
        <w:t xml:space="preserve">Velkou část areálu letního stadionu převzalo město Studénka do majetku od tělovýchovné jednoty na začátku letošního roku. Jak je vidět, nutné je tento prostor revitalizovat a modernizovat. Radnice už má nyní k dispozici studii využití této plochy.     </w:t>
      </w:r>
    </w:p>
    <w:p>
      <w:pPr/>
      <w:r>
        <w:rPr>
          <w:b w:val="1"/>
          <w:bCs w:val="1"/>
        </w:rPr>
        <w:t xml:space="preserve">Libor Slavík (STUDEŇÁCI PRO STUDÉNKU), starosta Studénky: </w:t>
      </w:r>
      <w:r>
        <w:rPr/>
        <w:t xml:space="preserve">“Řeší samotné fotbalové hřiště, vytvoření závlahy, rekonstrukci trávy, položení tartanového oválu.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w:t>
      </w:r>
    </w:p>
    <w:p>
      <w:pPr/>
      <w:r>
        <w:rPr/>
        <w:t xml:space="preserve">Výhledově by mohlo vzniknout propojením prostoru letního a zimního stadionu velké centrum sportovních a volnočasových aktivit. V této lokalitě je také plánována stavba haly pro míčové sporty. </w:t>
      </w:r>
    </w:p>
    <w:p>
      <w:pPr/>
      <w:r>
        <w:rPr/>
        <w:t xml:space="preserve">Modernizace celého areálu tak proběhne postupně po etapách v následujících asi deseti letech.</w:t>
      </w:r>
    </w:p>
    <w:p>
      <w:pPr/>
      <w:r>
        <w:rPr/>
        <w:t xml:space="preserve">---</w:t>
      </w:r>
    </w:p>
    <w:p>
      <w:pPr>
        <w:pStyle w:val="Heading1"/>
      </w:pPr>
      <w:r>
        <w:rPr>
          <w:sz w:val="36"/>
          <w:szCs w:val="36"/>
        </w:rPr>
        <w:t xml:space="preserve">Májovák potěšil na náměstí návštěvníky Popelkou</w:t>
      </w:r>
    </w:p>
    <w:p>
      <w:pPr/>
      <w:r>
        <w:rPr>
          <w:b w:val="1"/>
          <w:bCs w:val="1"/>
        </w:rPr>
        <w:t xml:space="preserve">Na závěr vás zavede na karvinské Masarykovo náměstí, kde se konal koncert symfonického dechového orchestru Májovák. Ten si pro posluchače připravil jednu speciální novinku.</w:t>
      </w:r>
    </w:p>
    <w:p>
      <w:pPr/>
      <w:r>
        <w:rPr/>
        <w:t xml:space="preserve">Obyvatelé i návštěvníci Karviné měli jedinečnou příležitost poslechnout si melodie známých filmů, a to díky Májováku, který páteční večer oživil Masarykovo náměstí Filmovým nokturnem.</w:t>
      </w:r>
    </w:p>
    <w:p>
      <w:pPr/>
      <w:r>
        <w:rPr>
          <w:b w:val="1"/>
          <w:bCs w:val="1"/>
        </w:rPr>
        <w:t xml:space="preserve">Petr Ženč, </w:t>
      </w:r>
      <w:r>
        <w:rPr>
          <w:b w:val="1"/>
          <w:bCs w:val="1"/>
        </w:rPr>
        <w:t xml:space="preserve">předseda správní rady Májováku</w:t>
      </w:r>
      <w:r>
        <w:rPr/>
        <w:t xml:space="preserve">: “Na tomto koncertě zazní filmová hudba, od Sedmi statečných přes Harryho Pottera, Rockyho, Stars Wars hodně známé."</w:t>
      </w:r>
    </w:p>
    <w:p>
      <w:pPr/>
      <w:r>
        <w:rPr/>
        <w:t xml:space="preserve">Orchestr připravil pro tuto příležitost i jednu novinku. Na závěr koncertu premiérově lidem zahrál i melodie ze známé a oblíbené pohádky Tři oříšky pro Popelku. </w:t>
      </w:r>
    </w:p>
    <w:p>
      <w:pPr/>
      <w:r>
        <w:rPr/>
        <w:t xml:space="preserve">17. minutovou suitu z této pohádky  - čili soubor několika známých melodií z filmu - připravil pro orchestr Jan Soukup. Prozradil, že to nebylo vůbec jednoduché.</w:t>
      </w:r>
    </w:p>
    <w:p>
      <w:pPr/>
      <w:r>
        <w:rPr>
          <w:b w:val="1"/>
          <w:bCs w:val="1"/>
        </w:rPr>
        <w:t xml:space="preserve">Jan Soukup, člen Májováku, tvůrce aranžmá</w:t>
      </w:r>
      <w:r>
        <w:rPr/>
        <w:t xml:space="preserve">: "Jsem spočítal, že když máte 40 řádků, co hrají muzikanti a máte 560 taktů pro ně, tak dohromady jste musela napsat 22 400 taktů a mě to tedy zabralo 250 hodin."</w:t>
      </w:r>
    </w:p>
    <w:p>
      <w:pPr/>
      <w:r>
        <w:rPr/>
        <w:t xml:space="preserve">Lidé koncert Májováku a zvláště premiérovou skladbu Tři oříšky pro Popelku ocenili dlouhým potleskem.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9-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2026-08-31T12:25:22+02:00</dcterms:created>
  <dcterms:modified xsi:type="dcterms:W3CDTF">2026-08-31T12:25:22+02:00</dcterms:modified>
</cp:coreProperties>
</file>

<file path=docProps/custom.xml><?xml version="1.0" encoding="utf-8"?>
<Properties xmlns="http://schemas.openxmlformats.org/officeDocument/2006/custom-properties" xmlns:vt="http://schemas.openxmlformats.org/officeDocument/2006/docPropsVTypes"/>
</file>