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Nové Lauby v centru města nabízí 83 bytů</w:t>
      </w:r>
    </w:p>
    <w:p>
      <w:pPr/>
      <w:r>
        <w:rPr>
          <w:b w:val="1"/>
          <w:bCs w:val="1"/>
        </w:rPr>
        <w:t xml:space="preserve">Blok obytným domů v historickém centru Ostravy - Nové Lauby je dokončen. Projekt byl vybudován unikátní kombinací veřejných a soukromých financích s tím, že nyní Ostrava část bytů vlastní. Domy zaplnily proluku, která byla využívána jako parkoviště.</w:t>
      </w:r>
    </w:p>
    <w:p>
      <w:pPr/>
      <w:r>
        <w:rPr/>
        <w:t xml:space="preserve">Milovníci bydlení v historickém centru města si mohou přijít v Ostravě na své. Byl totiž dokončen komplex Nové Lauby, který se skládá z 8 bytových domů, uzavřených do jednoho bloku. Nachází se vedle Staré radnice u Masarykova náměstí. Projekt je unikátní tím, že to bylo poprvé, kdy došlo ke spojení veřejných a soukromých peněz v bytové výstavě.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"Bylo tady parkoviště, dnes je tady ucelený blok, který zvenku skvěle doplňuje lokalitu centra města." </w:t>
      </w:r>
    </w:p>
    <w:p>
      <w:pPr/>
      <w:r>
        <w:rPr/>
        <w:t xml:space="preserve">Nové Lauby byly vystavěny v historicky zajímavém území, protože původní Lauby, které byly po válce postupně zbourány, byly jakousi historickou Stodolní ulicí, kde se lidé chodili bavit.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"Z té původní středověké ulice se vyvinulo centrum zábavy, ale musíme si uvědomit, že centrum ostravské zábavy. Město tehdy bylo plné horníků, dělníků a podivných individuí." </w:t>
      </w:r>
    </w:p>
    <w:p>
      <w:pPr/>
      <w:r>
        <w:rPr/>
        <w:t xml:space="preserve">Nové Lauby nabízejí v přízemí obchodními prostory, celkem 83 byty od 1+KK po 4+KK. Uvnitř bloku je dvorana. </w:t>
      </w:r>
    </w:p>
    <w:p>
      <w:pPr/>
      <w:r>
        <w:rPr>
          <w:b w:val="1"/>
          <w:bCs w:val="1"/>
        </w:rPr>
        <w:t xml:space="preserve">Richard Sidej, architekt:</w:t>
      </w:r>
      <w:r>
        <w:rPr/>
        <w:t xml:space="preserve"> "Dům je zajímavý tím, že pod zemí jsou tři patra parkingu, vysoce kapacitního parkingu. Je tam 180 státní, která nejsou nikde na povrchu, ale jsou skryta a 83 bytů." </w:t>
      </w:r>
    </w:p>
    <w:p>
      <w:pPr/>
      <w:r>
        <w:rPr/>
        <w:t xml:space="preserve">Ostrava je vlastníkem 31 bytů, které bude nabízet k nájemnímu bydlení. Ze zbývajících 53 bytů Sdružení BBB už zbývá volných pouze 7. Nové Lauby se budou ucházet o titul Stavba roku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Ekonomická fakulta má novou budovu v kampusu VŠB</w:t>
      </w:r>
    </w:p>
    <w:p>
      <w:pPr/>
      <w:r>
        <w:rPr>
          <w:b w:val="1"/>
          <w:bCs w:val="1"/>
        </w:rPr>
        <w:t xml:space="preserve">Ekonomická fakulta Vysoké školy báňské má novou budovu. Byla postavena přímo v areálu univerzitního kampusu v Ostravě-Porubě, což studentům i pedagogům přinese řadu výhod. Fakulta původně sídlila v centru Ostravy.</w:t>
      </w:r>
    </w:p>
    <w:p>
      <w:pPr/>
      <w:r>
        <w:rPr/>
        <w:t xml:space="preserve">Technická univerzita Ostrava otevřela ve svém porubském kampusu budovu Ekonomické fakulty za zhruba 930 milionu korun. Výstavba objektu pro 1400 studentů a 270 zaměstnanců začala v prosinci 2021.</w:t>
      </w:r>
    </w:p>
    <w:p>
      <w:pPr/>
      <w:r>
        <w:rPr>
          <w:b w:val="1"/>
          <w:bCs w:val="1"/>
        </w:rPr>
        <w:t xml:space="preserve">Vojtěch Spáčil, děkan Ekonomické fakulty VŠB-TU Ostrava:</w:t>
      </w:r>
      <w:r>
        <w:rPr/>
        <w:t xml:space="preserve"> ""Hlavní výhoda spočívá v tom, že jsme dnes schopni nabídnout variabilní prostory, je možné tady realizovat individualizovanou výuku, protože dnes se přechází od velké frontální výuky spíše k výuce v menších skupinkách."</w:t>
      </w:r>
    </w:p>
    <w:p>
      <w:pPr/>
      <w:r>
        <w:rPr>
          <w:b w:val="1"/>
          <w:bCs w:val="1"/>
        </w:rPr>
        <w:t xml:space="preserve">Mikuláš Bek (STAN), ministr školství ČR: </w:t>
      </w:r>
      <w:r>
        <w:rPr/>
        <w:t xml:space="preserve">"Česká republika má dnes tři klíčová vysokoškolská centra vzdělávání - Prahu, Brno a Ostravskou aglomeraci." </w:t>
      </w:r>
    </w:p>
    <w:p>
      <w:pPr/>
      <w:r>
        <w:rPr/>
        <w:t xml:space="preserve">Nová budova má jedno podzemní a čtyři nadzemní podlaží. Největší přednáškový sál má 135 míst, dále je v ní 40 učeben, devět konzultačních místností a dvě speciálně vybavené učebny a studovnu.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věřím, že budování infrastruktury povede k tomu, že se nám podaří vyjednat navýšení počtu vysokoškolských studentů v Ostravě." </w:t>
      </w:r>
    </w:p>
    <w:p>
      <w:pPr/>
      <w:r>
        <w:rPr>
          <w:b w:val="1"/>
          <w:bCs w:val="1"/>
        </w:rPr>
        <w:t xml:space="preserve">Šárka Šimoňáková (ANO), náměstkyně hejtmana:</w:t>
      </w:r>
      <w:r>
        <w:rPr/>
        <w:t xml:space="preserve"> "Doufám, že se tady studentům bude líbit a že jim to přinese úspěch. Je fajn, že se budova nachází v prostředí, kde se nachází i ostatní fakulty." </w:t>
      </w:r>
    </w:p>
    <w:p>
      <w:pPr/>
      <w:r>
        <w:rPr/>
        <w:t xml:space="preserve">Výuka v nové budově začne pro studenty v příštím týdnu. Původně sídlila fakulta v centru Ostravy na Sokolské třídě. Stará budova se bude prodávat v aukci.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parkovacím domě u MNO je otevřena nová lékárna</w:t>
      </w:r>
    </w:p>
    <w:p>
      <w:pPr/>
      <w:r>
        <w:rPr>
          <w:b w:val="1"/>
          <w:bCs w:val="1"/>
        </w:rPr>
        <w:t xml:space="preserve">Před prázdninami byl dostavěn parkovací dům u Městské nemocnice Ostrava, který nabízí stovky míst pro pacienty i zdravotníky. Nyní byla dokončena i nemocniční lékárna, která se nachází v přízemí domu a patří ke největším podobným zařízením.</w:t>
      </w:r>
    </w:p>
    <w:p>
      <w:pPr/>
      <w:r>
        <w:rPr/>
        <w:t xml:space="preserve">Lékárna fifejdské nemocnice fungovala spoustu let v památkově chráněné vile vedle hlavního vchodu a tyto prostory bohužel přinášely řadu limitů. Proto bylo při stavbě parkovacího domu rozhodnuto, že se jeho součástí stane i nová lékárna.</w:t>
      </w:r>
    </w:p>
    <w:p>
      <w:pPr/>
      <w:r>
        <w:rPr>
          <w:b w:val="1"/>
          <w:bCs w:val="1"/>
        </w:rPr>
        <w:t xml:space="preserve">Michal Mariánek (Ostravak), radní pro zdravotnictví: </w:t>
      </w:r>
      <w:r>
        <w:rPr/>
        <w:t xml:space="preserve">"Hned od začátku jsme uvažovali, že ty přízemní prostory, které běžně slouží třeba pro obchody, bychom tady využili jako nové zázemí pro lékárnu." </w:t>
      </w:r>
    </w:p>
    <w:p>
      <w:pPr/>
      <w:r>
        <w:rPr/>
        <w:t xml:space="preserve">Nové prostory mají velkou řadu výhod a jsou daleko komfortnější jak pro zaměstnance, tak pro pacienty a klienty. </w:t>
      </w:r>
    </w:p>
    <w:p>
      <w:pPr/>
      <w:r>
        <w:rPr>
          <w:b w:val="1"/>
          <w:bCs w:val="1"/>
        </w:rPr>
        <w:t xml:space="preserve">Kateřina Kyselá, náměstkyně ředitele MNO:</w:t>
      </w:r>
      <w:r>
        <w:rPr/>
        <w:t xml:space="preserve"> "Je to bezpečnější při přípravě léčiv, protože laboratoře jsou koncentrované do jednoho místa. I to zázemí, kde jsou šatny nebo tam chodí zaměstnanci svačit a obědvat, jsou velmi komfortní." </w:t>
      </w:r>
    </w:p>
    <w:p>
      <w:pPr/>
      <w:r>
        <w:rPr/>
        <w:t xml:space="preserve">Novinkou je rozšířený výdej zdravotnických prostředků, včetně možnosti jejich vyzkoušení v kabince a také budou lékárníci poskytovat lékovou poradenskou činnost. </w:t>
      </w:r>
    </w:p>
    <w:p>
      <w:pPr/>
      <w:r>
        <w:rPr>
          <w:b w:val="1"/>
          <w:bCs w:val="1"/>
        </w:rPr>
        <w:t xml:space="preserve">Kamil Hrubý, vedoucí lékárník MNO: </w:t>
      </w:r>
      <w:r>
        <w:rPr/>
        <w:t xml:space="preserve">"My nesloužíme pouze ambulantním pacientům, kteří chodí s recepty nebo si chtějí něco koupit, ale z větší části jsme servisní pracoviště pro oddělení naší nemocnice." </w:t>
      </w:r>
    </w:p>
    <w:p>
      <w:pPr/>
      <w:r>
        <w:rPr/>
        <w:t xml:space="preserve">Lékárna je jedna ze dvou v MS kraji, které slouží jako nepřetržitá pohotovost. Ta druhá je ve Fakultní nemocnici Ostrava. Běžná provozní doba je od 7 do 17 hodin.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2-09-2024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2026-08-11T18:54:35+02:00</dcterms:created>
  <dcterms:modified xsi:type="dcterms:W3CDTF">2026-08-11T18:54:35+02:00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