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t xml:space="preserve">Zdravotnická záchranná služba se na podobné situace, jako jsou povodně připravuje dlouhodobě. A to nejen v odborné rovině, ale i materiálové a technické. Byla například zakoupena velkokapacitní sanitka, velitelské vozidlo ale také třeba elektrocentrály, záchranné vesty, obleky do vody apod. Záchranáři nejprve pomáhali s evakuací nemocnic, pak se ale situace natolik zhoršila, že bylo nutné aktivovat traumaplán. Výjezdové jednotky byly posíleny o 10 skupin. </w:t>
      </w:r>
    </w:p>
    <w:p>
      <w:pPr/>
      <w:r>
        <w:rPr>
          <w:b w:val="1"/>
          <w:bCs w:val="1"/>
        </w:rPr>
        <w:t xml:space="preserve">David Holeš, náměstek ředitele ZZS MS kraje: </w:t>
      </w:r>
      <w:r>
        <w:rPr/>
        <w:t xml:space="preserve">" V oblasti Bruntálska a Krnovská jsme  umístili i posádku do Karlovic, protože jsme věděli, že obec bude zanedlouho zcela  odříznuta od pomoci pozemní cestou. Také v oblasti Krnova jsme posilovali prostředky,  protože jsme jednotky rozdělili na pravou a levou stranu řeky."</w:t>
      </w:r>
    </w:p>
    <w:p>
      <w:pPr/>
      <w:r>
        <w:rPr/>
        <w:t xml:space="preserve">Letečtí záchranáři se účastnili zásahů u akutně a kriticky nemocných pacientů, ke kterým se sanitky nemohly po zemi dostat. Ze zatopených domů evakuovali celkem čtyři ohrožené pacienty s využitím  palubního jeřábu.</w:t>
      </w:r>
    </w:p>
    <w:p>
      <w:pPr/>
      <w:r>
        <w:rPr>
          <w:b w:val="1"/>
          <w:bCs w:val="1"/>
        </w:rPr>
        <w:t xml:space="preserve">David Koudelka, vedoucí lékař Letecké záchranné služby ZZS MS kraje: </w:t>
      </w:r>
      <w:r>
        <w:rPr/>
        <w:t xml:space="preserve">"Letecká záchranka byla prakticky od rána ve vzduchu. Mezi transporty se podílela na zásazích  u těch nemocných, kam se pozemní posádka nedostala. Byly to lokality na  Bruntálsku, Valašsku. Na Krnovsku jsme zasahovali pomocí  palubního jeřábu, kterým může posádka dostat lékaře přímo na místo zásahu, ale také  transportovat, evakuovat pacienta z nepřístupného terénu."</w:t>
      </w:r>
    </w:p>
    <w:p>
      <w:pPr/>
      <w:r>
        <w:rPr/>
        <w:t xml:space="preserve">Jen během neděle, kdy byla situace nejhorší, zasahoval vrtulník u osmi misí v zatopených oblastech. Nárůst vzletů proti běžným dům byl sto procent. Pracovníci tísňové linky 155 řešili přes 2 tisíce hovorů za den. Po celém kraji pomáhali také krizoví interventi, kteří poskytovali psychickou pomoc. </w:t>
      </w:r>
    </w:p>
    <w:p>
      <w:pPr/>
      <w:r>
        <w:rPr/>
        <w:t xml:space="preserve">---</w:t>
      </w:r>
    </w:p>
    <w:p>
      <w:pPr>
        <w:pStyle w:val="Heading1"/>
      </w:pPr>
      <w:r>
        <w:rPr>
          <w:sz w:val="36"/>
          <w:szCs w:val="36"/>
        </w:rPr>
        <w:t xml:space="preserve">Dobrovolníci z Adry chodí už 20 let do domova seniorů</w:t>
      </w:r>
    </w:p>
    <w:p>
      <w:pPr/>
      <w:r>
        <w:rPr>
          <w:b w:val="1"/>
          <w:bCs w:val="1"/>
        </w:rPr>
        <w:t xml:space="preserve">Dobrovolníci už 20 let navštěvují klienty domova pro seniory na ulici 28. října. Právě tady navíc ADRA začala se svými dobrovolnickými programy, které postupně rozšířila. Významné výročí spolupráce teď všichni společně oslavili.</w:t>
      </w:r>
    </w:p>
    <w:p>
      <w:pPr/>
      <w:r>
        <w:rPr/>
        <w:t xml:space="preserve">Dobrovolníci z Adry se sešli společně s klienty  Domova pro seniory Frýdek-Místek, aby oslavili 20 let zdejšího dobrovolnického  programu.</w:t>
      </w:r>
    </w:p>
    <w:p>
      <w:pPr/>
      <w:r>
        <w:rPr>
          <w:b w:val="1"/>
          <w:bCs w:val="1"/>
        </w:rPr>
        <w:t xml:space="preserve">Anketa dobrovolníci 1.)</w:t>
      </w:r>
      <w:r>
        <w:rPr/>
        <w:t xml:space="preserve"> "Jmenuji se Aneta Erbanová. Dobrovolnictví se věnuji 14 let a  dává mi to stále radost." – Za kým docházíte? – "Docházím tady za panem  Pustějovským, který je ležící. Je to už 4 roky, co spolu trávíme každý týden  nějaký čas. Takže panu Pustějovskému energie už ubývá trochu, ale pořád si tu  návštěvu ještě užije a těšíme se vzájemně na sebe."</w:t>
      </w:r>
    </w:p>
    <w:p>
      <w:pPr/>
      <w:r>
        <w:rPr>
          <w:b w:val="1"/>
          <w:bCs w:val="1"/>
        </w:rPr>
        <w:t xml:space="preserve">Anketa dobrovolníci 2.)</w:t>
      </w:r>
      <w:r>
        <w:rPr/>
        <w:t xml:space="preserve"> "Jmenuji se Břetislav Němec a dobrovolnictví se věnuji 20  let." – Co vám to dává? Proč to děláte? – "Protože mám rád lidi."</w:t>
      </w:r>
    </w:p>
    <w:p>
      <w:pPr/>
      <w:r>
        <w:rPr>
          <w:b w:val="1"/>
          <w:bCs w:val="1"/>
        </w:rPr>
        <w:t xml:space="preserve">Anketa dobrovolníci 3.)</w:t>
      </w:r>
      <w:r>
        <w:rPr/>
        <w:t xml:space="preserve"> "Zaujalo mě heslo Adry, které vám teď řeknu. Znáte, které je  heslo? Sázíme pomoc, sklízíme radost. A to mě prostě nakoplo tady do toho, mimo  to dělám ještě v Centru aktivních seniorů, takže mám toho dost, jsem  přítel Lidového domu. Tady mám svoji drahou Vlastičku, se kterou si  velmi rozumíme."</w:t>
      </w:r>
    </w:p>
    <w:p>
      <w:pPr/>
      <w:r>
        <w:rPr/>
        <w:t xml:space="preserve">ADRA začínala s projektem dobrovolnictví právě ve  zdejším domově. Za 20 let tady prošlo přes 160 dobrovolníků, kteří seniorům  věnovali úctyhodných 23 283 hodin svého volného času. </w:t>
      </w:r>
    </w:p>
    <w:p>
      <w:pPr/>
      <w:r>
        <w:rPr>
          <w:b w:val="1"/>
          <w:bCs w:val="1"/>
        </w:rPr>
        <w:t xml:space="preserve">Petr Kuchta, ředitel Domova pro seniory Frýdek-Místek:</w:t>
      </w:r>
      <w:r>
        <w:rPr/>
        <w:t xml:space="preserve"> "Jsem rád, že tady máme velkou účast dobrovolníků, která čítá  v tuto chvíli skoro 30 osob. Hodně se daří teď zapojovat i studentský  klub. Takže máme i jiné aktivity než jenom takový tandem uživatele a jednoho  dobrovolníka."</w:t>
      </w:r>
    </w:p>
    <w:p>
      <w:pPr/>
      <w:r>
        <w:rPr>
          <w:b w:val="1"/>
          <w:bCs w:val="1"/>
        </w:rPr>
        <w:t xml:space="preserve">Stanislav Staněk, vedoucí Dobrovolnického centra ADRA  Frýdek-Místek:</w:t>
      </w:r>
      <w:r>
        <w:rPr/>
        <w:t xml:space="preserve"> "Ta činnost je různorodá, protože jsou lidé různorodí. Tak si  čtou, chodí na procházky, dokonce si zpívají. My tady posíláme i studentský  dobrovolnický klub, který se seniory nacvičuje rukodělné práce. Tak, aby se jim  motorika zlepšovala. A těch aktivit je spousta." - Víme, že dobrovolníků není nikdy dost. - "To je pravda, dobrovolníků nikdy není dost, protože pořád  jsou lidé, kteří se cítí sami. A lék proti samotě je jenom, když se najde  někdo, kdo tu samotu naplní."</w:t>
      </w:r>
    </w:p>
    <w:p>
      <w:pPr/>
      <w:r>
        <w:rPr>
          <w:b w:val="1"/>
          <w:bCs w:val="1"/>
        </w:rPr>
        <w:t xml:space="preserve">Marcel Sikora (KDU-ČSL/SPOLU), náměstek primátora  Frýdku-Místku:</w:t>
      </w:r>
      <w:r>
        <w:rPr/>
        <w:t xml:space="preserve"> "Já bych chtěl velmi poděkovat Adře, že má dobrovolníky, že  tady fungují ve Frýdku-Místku. Tady v domově se Frýdku-Místku jsou 20 let,  což je obdivuhodné. Já si dobrovolníků velmi vážím, že ve svém volném čase, bez  úplaty chodí za uživateli domova, navazují s nimi kamarádské vztahy,  vyplňují jejich volný čas. Takže za to jim opravdu velmi děkuji a jak jsem řekl  na začátku, děkuji i Adře, protože domov pro seniory není jediným zařízením,  kde dobrovolníci chodí. Ale jsou to i další zařízení sociálních služeb. Ať je  to penzion pro seniory, hospic, jsou také ale i v domově pro děti a já  opravdu budu rád, když budeme s Adrou i nadále spolupracovat."</w:t>
      </w:r>
    </w:p>
    <w:p>
      <w:pPr/>
      <w:r>
        <w:rPr/>
        <w:t xml:space="preserve">Pokud by se někdo chtěl stát dobrovolníkem a pomáhat lidem,  stačí se obrátit na kterékoliv dobrovolnické centrum Adry. </w:t>
      </w:r>
    </w:p>
    <w:p>
      <w:pPr/>
      <w:r>
        <w:rPr/>
        <w:t xml:space="preserve">---</w:t>
      </w:r>
    </w:p>
    <w:p>
      <w:pPr>
        <w:pStyle w:val="Heading1"/>
      </w:pPr>
      <w:r>
        <w:rPr>
          <w:sz w:val="36"/>
          <w:szCs w:val="36"/>
        </w:rPr>
        <w:t xml:space="preserve">Úřední budova v Novém Jičíně uzavře oficiální vchod</w:t>
      </w:r>
    </w:p>
    <w:p>
      <w:pPr/>
      <w:r>
        <w:rPr>
          <w:b w:val="1"/>
          <w:bCs w:val="1"/>
        </w:rPr>
        <w:t xml:space="preserve">Pět měsíců budou lidé vstupovat do budovy novojičínského městského úřadu na Divadelní ulici náhradním vchodem. Odemčeny budou dveře z ulice Tyršova. Důvodem je rekonstrukce v oblasti oficiální vstupní části.</w:t>
      </w:r>
    </w:p>
    <w:p>
      <w:pPr/>
      <w:r>
        <w:rPr/>
        <w:t xml:space="preserve">Stavební úpravy v přízemí budovy městského úřadu v Novém Jičíně na Divadelní ulici začaly v srpnu, dosud probíhaly v prostoru bývalého bufetu, ze kterého vzniká zasedací místnost.  </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Největším přínosem prací bude ovšem vytvoření bezbariérového vstupu.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w:t>
      </w:r>
    </w:p>
    <w:p>
      <w:pPr/>
      <w:r>
        <w:rPr/>
        <w:t xml:space="preserve">Chod úřadu práce nenaruší, nicméně dočasně bude změněn vstup do budovy.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t xml:space="preserve">Celkové náklady rekonstrukce vstupu dosáhnou 8,5 milionů korun bez DPH, práce potrvají do srpna příštího roku.</w:t>
      </w:r>
    </w:p>
    <w:p>
      <w:pPr/>
      <w:r>
        <w:rPr/>
        <w:t xml:space="preserve">---</w:t>
      </w:r>
    </w:p>
    <w:p>
      <w:pPr>
        <w:pStyle w:val="Heading1"/>
      </w:pPr>
      <w:r>
        <w:rPr>
          <w:sz w:val="36"/>
          <w:szCs w:val="36"/>
        </w:rPr>
        <w:t xml:space="preserve">Náborová akce “Pojď hrát hokej” měla úspěch</w:t>
      </w:r>
    </w:p>
    <w:p>
      <w:pPr/>
      <w:r>
        <w:rPr>
          <w:b w:val="1"/>
          <w:bCs w:val="1"/>
        </w:rPr>
        <w:t xml:space="preserve">Hokejový klub Karviná zorganizoval v rámci Týdne hokeje velkou náborou akci pro nejmenší děti a jejich rodiče. Kampaň Davida Pastrňáka přilákala mnoho zájemců, bylo mezi nimi i několik děvčat.</w:t>
      </w:r>
    </w:p>
    <w:p>
      <w:pPr/>
      <w:r>
        <w:rPr/>
        <w:t xml:space="preserve">Hokejový klub Karviná stejně jako ostatní kluby v České republice hledá nové hráče hokeje. Na zimním stadionu přivítal potencionální hráče a to už od dvou do sedmi let. </w:t>
      </w:r>
    </w:p>
    <w:p>
      <w:pPr/>
      <w:r>
        <w:rPr>
          <w:b w:val="1"/>
          <w:bCs w:val="1"/>
        </w:rPr>
        <w:t xml:space="preserve">Dominik Pawliczek, svazový trenér, trenér 4. 5.a 6. třídy HK Karviná:</w:t>
      </w:r>
      <w:r>
        <w:rPr/>
        <w:t xml:space="preserve"> "Tady máme takový stánek, kde rodiče zaregistrují své dítě, dostanou dárečky, flašky, dresy."</w:t>
      </w:r>
    </w:p>
    <w:p>
      <w:pPr/>
      <w:r>
        <w:rPr>
          <w:b w:val="1"/>
          <w:bCs w:val="1"/>
        </w:rPr>
        <w:t xml:space="preserve">anketa: rodiče s dětmi</w:t>
      </w:r>
      <w:r>
        <w:rPr/>
        <w:t xml:space="preserve">: "Chceme  to zkusit, jestli ho to chytne nebo ne, tak doufáme, že jo." "Starší syn hraje a malý Šimon se chce podívat na to. Chce to i vyzkoušet. Šimi, chceš to vyzkoušet? Já chci zkusit hrát hokej." "Já jsem babička teda a zkusíme, jesti nechce hrát hokej." "Protože tatínek hrával hokej." "Tatínek hrál hokej, tak chce hrát taky hokej. Ty chceš hrát hokej?"</w:t>
      </w:r>
    </w:p>
    <w:p>
      <w:pPr/>
      <w:r>
        <w:rPr>
          <w:b w:val="1"/>
          <w:bCs w:val="1"/>
        </w:rPr>
        <w:t xml:space="preserve">Dominik Pawliczek, svazový trenér, trenér 4. 5.a 6. třídy HK Karviná: </w:t>
      </w:r>
      <w:r>
        <w:rPr/>
        <w:t xml:space="preserve">"Ten zájem rodičů je čím dál větší a za to jsme hrozně rádi."</w:t>
      </w:r>
    </w:p>
    <w:p>
      <w:pPr/>
      <w:r>
        <w:rPr>
          <w:b w:val="1"/>
          <w:bCs w:val="1"/>
        </w:rPr>
        <w:t xml:space="preserve">Tomáš Foltýn, hlavní trenér přípravky HK Karviná</w:t>
      </w:r>
      <w:r>
        <w:rPr/>
        <w:t xml:space="preserve">: "Ty první tréninky netrénujeme děti s pukem, první je důležité, aby se naučily na tom ledě bezpečně pohybovat." </w:t>
      </w:r>
    </w:p>
    <w:p>
      <w:pPr/>
      <w:r>
        <w:rPr/>
        <w:t xml:space="preserve">Na začátku trénují všechny děti společně, chlapci i děvčátka, rozdělují se pak až v pozdějším věku, rozdělování začíná v kategorii mladších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2026-06-18T06:44:38+02:00</dcterms:created>
  <dcterms:modified xsi:type="dcterms:W3CDTF">2026-06-18T06:44:38+02:00</dcterms:modified>
</cp:coreProperties>
</file>

<file path=docProps/custom.xml><?xml version="1.0" encoding="utf-8"?>
<Properties xmlns="http://schemas.openxmlformats.org/officeDocument/2006/custom-properties" xmlns:vt="http://schemas.openxmlformats.org/officeDocument/2006/docPropsVTypes"/>
</file>