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Nové Heřminovy a Zátor likvidují škody</w:t>
      </w:r>
    </w:p>
    <w:p>
      <w:pPr/>
      <w:r>
        <w:rPr>
          <w:b w:val="1"/>
          <w:bCs w:val="1"/>
        </w:rPr>
        <w:t xml:space="preserve">Až nyní, kdy voda ustupuje, spatřují lidé dílo zkázy, které vykonala velká voda. V Nových Heřminovech i Zátoru se obyvatelé shodují na tom, že povodeň i její následky byly mnohem horší, než v roce 1997.</w:t>
      </w:r>
    </w:p>
    <w:p>
      <w:pPr/>
      <w:r>
        <w:rPr/>
        <w:t xml:space="preserve">  V  Nových Heřminovech je již nyní jasné, že nejméně dva domy  budou muset být zbořeny.</w:t>
      </w:r>
    </w:p>
    <w:p>
      <w:pPr/>
      <w:r>
        <w:rPr>
          <w:b w:val="1"/>
          <w:bCs w:val="1"/>
        </w:rPr>
        <w:t xml:space="preserve">Anketa,  obyvatelé Nových Heřminov: </w:t>
      </w:r>
      <w:r>
        <w:rPr/>
        <w:t xml:space="preserve">„No já jsem tady nebyl, na ale tak  jako, zbořilo se to tady všechno, je to strašné.“</w:t>
      </w:r>
    </w:p>
    <w:p>
      <w:pPr/>
      <w:r>
        <w:rPr/>
        <w:t xml:space="preserve">„Vzalo  to kus všeho. Sami vidíte. Sami se podívejte okolo domu, jak to  vypadá. Jsme na tom všichni asi obdobně. V celé vesnici. Je to  tady zase ve větší míře.“</w:t>
      </w:r>
    </w:p>
    <w:p>
      <w:pPr/>
      <w:r>
        <w:rPr>
          <w:b w:val="1"/>
          <w:bCs w:val="1"/>
        </w:rPr>
        <w:t xml:space="preserve">  p.  Mojžíšová, obyvatelka Nových Heřminov: </w:t>
      </w:r>
      <w:r>
        <w:rPr/>
        <w:t xml:space="preserve">„My jsme odjeli k dceři do Bruntálu. No, já jsem  tady byla poprvé včera. Tak jsem to viděla, je to nepříjemné,  no.“</w:t>
      </w:r>
    </w:p>
    <w:p>
      <w:pPr/>
      <w:r>
        <w:rPr/>
        <w:t xml:space="preserve">Na  krásy zahrad a vybavení domu zbyla některým jen vzpomínka v  mobilech. </w:t>
      </w:r>
    </w:p>
    <w:p>
      <w:pPr/>
      <w:r>
        <w:rPr>
          <w:b w:val="1"/>
          <w:bCs w:val="1"/>
        </w:rPr>
        <w:t xml:space="preserve">  Mojžíšová, obyvatelka Nových Heřminov: </w:t>
      </w:r>
      <w:r>
        <w:rPr/>
        <w:t xml:space="preserve">„Toto vidíte před  domem, takhle to vypadá k té stodole. Tam byla taková skalka,  jestli to vidíte, studna tam byla, bazén. Studna, ta taky zmizela  úplně, ta skruž a to. Tady, kde to je spadlé, byla kuchyň a za  tím obývák. A nad tím pokojíček.“</w:t>
      </w:r>
    </w:p>
    <w:p>
      <w:pPr/>
      <w:r>
        <w:rPr/>
        <w:t xml:space="preserve">A  stejné obrázky můžeme vidět i v samotném Zátoru.</w:t>
      </w:r>
    </w:p>
    <w:p>
      <w:pPr/>
      <w:r>
        <w:rPr>
          <w:b w:val="1"/>
          <w:bCs w:val="1"/>
        </w:rPr>
        <w:t xml:space="preserve">Salome  Sýkorová (SNK - ED), starostka Zátoru:</w:t>
      </w:r>
      <w:r>
        <w:rPr/>
        <w:t xml:space="preserve"> „Ta vody, ta síla té vody a  ty materiální škody, které způsobila, budou ohromné a strašně  mě mrzí to, že stát nebyl schopný, prosadit přehradu Noví  Heřminovy a že ta přehrada Nové Heřminovy nebyla postavená a že  nás mohla v současné době ochránit.“</w:t>
      </w:r>
    </w:p>
    <w:p>
      <w:pPr/>
      <w:r>
        <w:rPr/>
        <w:t xml:space="preserve">Lidé  teď ze všeho nejvíce potřebují elektrocentrály, vysoušeče,  úklidové pomůcky a především ochotné ruce, které pomůžou.</w:t>
      </w:r>
    </w:p>
    <w:p>
      <w:pPr/>
      <w:r>
        <w:rPr/>
        <w:t xml:space="preserve">---</w:t>
      </w:r>
    </w:p>
    <w:p>
      <w:pPr>
        <w:pStyle w:val="Heading1"/>
      </w:pPr>
      <w:r>
        <w:rPr>
          <w:sz w:val="36"/>
          <w:szCs w:val="36"/>
        </w:rPr>
        <w:t xml:space="preserve">V Bruntále i okolí vrcholí záchranné práce</w:t>
      </w:r>
    </w:p>
    <w:p>
      <w:pPr/>
      <w:r>
        <w:rPr>
          <w:b w:val="1"/>
          <w:bCs w:val="1"/>
        </w:rPr>
        <w:t xml:space="preserve">Na Bruntálsku momentálně přestalo pršet, voda však stále stéká z kopců a situace je na některých místech kritická. Město vyhlásilo 3 stupeň povodňové aktivity a zakázalo vstup do některých oblastí v okolí a do prostor kolem vodních toků</w:t>
      </w:r>
    </w:p>
    <w:p>
      <w:pPr/>
      <w:r>
        <w:rPr/>
        <w:t xml:space="preserve">  Nejhorší  situace je na Černém potoku, který protéká městem. Bruntál  musel dokonce  přistoupit k evakuaci lidí, kteří v okolí bydlí.  Černý potok ohrožuje domy v okolí a především několik mostů.</w:t>
      </w:r>
    </w:p>
    <w:p>
      <w:pPr/>
      <w:r>
        <w:rPr/>
        <w:t xml:space="preserve">Kritická  je situace také v menších obcích Bruntálska. Ve Staré Vodě u  Světlé Hory jsou zaplaveny domy i zahrady. Lidé se v posledních  dnech sami starali o jejich ochranu. </w:t>
      </w:r>
    </w:p>
    <w:p>
      <w:pPr/>
      <w:r>
        <w:rPr>
          <w:b w:val="1"/>
          <w:bCs w:val="1"/>
        </w:rPr>
        <w:t xml:space="preserve">P. Jazudeková,obyvatelka Staré Vody:</w:t>
      </w:r>
      <w:r>
        <w:rPr/>
        <w:t xml:space="preserve"> „Pytlovali jsme, docela jsem se nadřeli, doufám, že  to tomu baráčku alespoň trochu pomohlo.“</w:t>
      </w:r>
    </w:p>
    <w:p>
      <w:pPr/>
      <w:r>
        <w:rPr/>
        <w:t xml:space="preserve">V  současné době pracují všichni na co nejrychlejším čištění  odtokových cest pro záplavovou vodu. </w:t>
      </w:r>
    </w:p>
    <w:p>
      <w:pPr/>
      <w:r>
        <w:rPr/>
        <w:t xml:space="preserve">---</w:t>
      </w:r>
    </w:p>
    <w:p>
      <w:pPr>
        <w:pStyle w:val="Heading1"/>
      </w:pPr>
      <w:r>
        <w:rPr>
          <w:sz w:val="36"/>
          <w:szCs w:val="36"/>
        </w:rPr>
        <w:t xml:space="preserve">Slavnostní zahájení stavby obchvatu Bruntálu</w:t>
      </w:r>
    </w:p>
    <w:p>
      <w:pPr/>
      <w:r>
        <w:rPr>
          <w:b w:val="1"/>
          <w:bCs w:val="1"/>
        </w:rPr>
        <w:t xml:space="preserve">V Bruntále byl položen základní kámen a zahájena stavba východního obchvatu města. Celý obchvat ve složitém území bude dlouhý 4,5 km, bude mít mimoúrovňovou křižovatku, dlouhý most a bude  křížit železniční trať na Olomouc.</w:t>
      </w:r>
    </w:p>
    <w:p>
      <w:pPr/>
      <w:r>
        <w:rPr/>
        <w:t xml:space="preserve">  Celá  stavba potrvá 29 měsíců a bude stát 827 mil korun.</w:t>
      </w:r>
    </w:p>
    <w:p>
      <w:pPr/>
      <w:r>
        <w:rPr>
          <w:b w:val="1"/>
          <w:bCs w:val="1"/>
        </w:rPr>
        <w:t xml:space="preserve">Martin  Kupka (ODS), ministr dopravy ČR: </w:t>
      </w:r>
      <w:r>
        <w:rPr/>
        <w:t xml:space="preserve">„Předpokládám, že tohle  opravdu bude jedna z nejdůležitějších staveb, které realizujeme  tady v MS kraji.“</w:t>
      </w:r>
    </w:p>
    <w:p>
      <w:pPr/>
      <w:r>
        <w:rPr/>
        <w:t xml:space="preserve">  Obchvat  města výrazně odlehčí kamionovou a tranzitní dopravu, bude mít  také 9 mostů a dvě protihlukové stěny.   </w:t>
      </w:r>
    </w:p>
    <w:p>
      <w:pPr/>
      <w:r>
        <w:rPr>
          <w:b w:val="1"/>
          <w:bCs w:val="1"/>
        </w:rPr>
        <w:t xml:space="preserve">  Josef  Bělica (/ANO), hejtman MS kraje: </w:t>
      </w:r>
      <w:r>
        <w:rPr/>
        <w:t xml:space="preserve">„Je to stavba, která přichází  v místech, kde je velmi důležitá. Obchvate Bruntálu prostě je  důležitá stavba a infrastrukturální v rámci MS kraje. Propojují  se tady významné krajské komunikace 1/45 a 1/11. Já věřím, že  se bude v investicích do infrastruktury v MS kraji pokračovat a je  to hrozně dobře pro celý kraj. Protože bez kvalitní dopravní  infrastruktury je rozvoj kraje velmi složitý.“</w:t>
      </w:r>
    </w:p>
    <w:p>
      <w:pPr/>
      <w:r>
        <w:rPr/>
        <w:t xml:space="preserve">  Na  komplikace v průběhu stavby se musejí připravit také řidiči a  obyvatelé města</w:t>
      </w:r>
    </w:p>
    <w:p>
      <w:pPr/>
      <w:r>
        <w:rPr>
          <w:b w:val="1"/>
          <w:bCs w:val="1"/>
        </w:rPr>
        <w:t xml:space="preserve">Radek  Mátl, generální ředitel ŘSD ČR: </w:t>
      </w:r>
      <w:r>
        <w:rPr/>
        <w:t xml:space="preserve">„Určitě nastanou potíže  při napojování obchvatu na silnici 1/45 i 1/11 z obou stran, kde  my to sice máme zamilníkované, ale dá se předpokládat, že  opravdu zhruba těch 4 až 6 měsíců bude problém z hlediska  vedení provozu na těchto komunikacích, kde bude provoz veden jenom  v jednom jízdním pruhu, to znamená určitě velké omezení a dají  se očekávat určitě i kolony a nějaké ta obtíže pro motoristy,  takže to bude řízeno semafory.“</w:t>
      </w:r>
    </w:p>
    <w:p>
      <w:pPr/>
      <w:r>
        <w:rPr/>
        <w:t xml:space="preserve">  Stavba  obchvatu je výsledkem více než 20 let příprav a vyjednávání.  Její přínos je však nesporný.</w:t>
      </w:r>
    </w:p>
    <w:p>
      <w:pPr/>
      <w:r>
        <w:rPr>
          <w:b w:val="1"/>
          <w:bCs w:val="1"/>
        </w:rPr>
        <w:t xml:space="preserve">  Radek  Podstawka (ANO), náměstek hejtmana MS kraje:</w:t>
      </w:r>
      <w:r>
        <w:rPr/>
        <w:t xml:space="preserve"> „Občané budou mít  v budoucnu v centru klid. Ti co jedou na Polsko z Olomouce nebo na  Krnova, tak budou rychlí,. Budou prostě rychleji na druhé straně  Bruntálu. Mám z toho obrovskou radost, že se to všechno povedlo.“</w:t>
      </w:r>
    </w:p>
    <w:p>
      <w:pPr/>
      <w:r>
        <w:rPr>
          <w:b w:val="1"/>
          <w:bCs w:val="1"/>
        </w:rPr>
        <w:t xml:space="preserve">Petr Rys (STAN), místostarosta Bruntálu: </w:t>
      </w:r>
      <w:r>
        <w:rPr/>
        <w:t xml:space="preserve">„Ten pocit, který mám, je  velmi šťastný, protože po mnoha letech, tím myslím skutečně  mnoho let, v mém případě od roku 2008, ale v případě této  stavby od roku 2000 a 2003, kdy se dělal aktualizace vyhledávací  studie, tak jsme v momentu, kdy se stavba skutečně zahajuje.“</w:t>
      </w:r>
    </w:p>
    <w:p>
      <w:pPr/>
      <w:r>
        <w:rPr/>
        <w:t xml:space="preserve">  V  úvodní fázi jsou také přípravy další velké stavby a to  severního obchvatu Bruntálu.</w:t>
      </w:r>
    </w:p>
    <w:p>
      <w:pPr/>
      <w:r>
        <w:rPr/>
        <w:t xml:space="preserve">---</w:t>
      </w:r>
    </w:p>
    <w:p>
      <w:pPr>
        <w:pStyle w:val="Heading1"/>
      </w:pPr>
      <w:r>
        <w:rPr>
          <w:sz w:val="36"/>
          <w:szCs w:val="36"/>
        </w:rPr>
        <w:t xml:space="preserve">Nová rehabilitace a park s respiriem v Krnově</w:t>
      </w:r>
    </w:p>
    <w:p>
      <w:pPr/>
      <w:r>
        <w:rPr>
          <w:b w:val="1"/>
          <w:bCs w:val="1"/>
        </w:rPr>
        <w:t xml:space="preserve">V krnovské nemocnici slavnostně otevřeli unikátní stavbu, kterou je rehabilitační budova, respirium a rehabilitační park. Po více než tok trvajících pracích získali pacienti i personál nemocnice jedinečný komplex pro svou rekonvalescenci po lékařských výkonech.</w:t>
      </w:r>
    </w:p>
    <w:p>
      <w:pPr/>
      <w:r>
        <w:rPr/>
        <w:t xml:space="preserve">  Nové  stavby i přístavba nemocnice originálně propojují pobyt pacientů  s prostředím okolní přírody.   </w:t>
      </w:r>
    </w:p>
    <w:p>
      <w:pPr/>
      <w:r>
        <w:rPr>
          <w:b w:val="1"/>
          <w:bCs w:val="1"/>
        </w:rPr>
        <w:t xml:space="preserve">  Arnold  Pavlík, primář rehabilitace: </w:t>
      </w:r>
      <w:r>
        <w:rPr/>
        <w:t xml:space="preserve">„Má to připodobnit k pobytu u  nás, k tomu lázeňskému, když úplně se to srovnávat nedá, ale  je to myšleno v podobném duchu. To zmiňované respirium. Já si  nepamatuji, že bych někde něco podobného viděl.“</w:t>
      </w:r>
    </w:p>
    <w:p>
      <w:pPr/>
      <w:r>
        <w:rPr>
          <w:b w:val="1"/>
          <w:bCs w:val="1"/>
        </w:rPr>
        <w:t xml:space="preserve">  Ladislav  Václavec, ředitel SZZ Krnov:</w:t>
      </w:r>
      <w:r>
        <w:rPr/>
        <w:t xml:space="preserve"> „Osobně se mi nejvíce líbí to  venkovní respirium, protože tohle jsem chtěl. Chtěl jsem stavbu  uprostřed přírody, která bude prosklená, kde ten pacient i v  zimě si může sednout a být opravdu uprostřed přírody.“   </w:t>
      </w:r>
    </w:p>
    <w:p>
      <w:pPr/>
      <w:r>
        <w:rPr>
          <w:b w:val="1"/>
          <w:bCs w:val="1"/>
        </w:rPr>
        <w:t xml:space="preserve">  Tomáš  Hradil (nez.), starosta Krnova: </w:t>
      </w:r>
      <w:r>
        <w:rPr/>
        <w:t xml:space="preserve">„Úžasná stavba, respirium je  opravdu krásní a věřím, že to pomůže pacientům k rychlejší  rehabilitaci.“</w:t>
      </w:r>
    </w:p>
    <w:p>
      <w:pPr/>
      <w:r>
        <w:rPr>
          <w:b w:val="1"/>
          <w:bCs w:val="1"/>
        </w:rPr>
        <w:t xml:space="preserve">Martin  Janda, architekt stavby: </w:t>
      </w:r>
      <w:r>
        <w:rPr/>
        <w:t xml:space="preserve">„Přidanou hodnotu tady této stavby vidím  především v tom spojení s tím vnějším prostředím. S tím  nádherným parkem, který se snažíme, aby tady vyrostl a aby se  zapojil do toho prostoru a zároveň pomohl v tom rehabilitačním  úsilí těch jednotlivých pacientů.“</w:t>
      </w:r>
    </w:p>
    <w:p>
      <w:pPr/>
      <w:r>
        <w:rPr/>
        <w:t xml:space="preserve">  Největší  zásluhu na nových stavbách má především investor a  provozovatel nemocnice – Moravskoslezský kraj.</w:t>
      </w:r>
    </w:p>
    <w:p>
      <w:pPr/>
      <w:r>
        <w:rPr>
          <w:b w:val="1"/>
          <w:bCs w:val="1"/>
        </w:rPr>
        <w:t xml:space="preserve">Josef  Bělica (ANO), hejtman MS kraje:</w:t>
      </w:r>
      <w:r>
        <w:rPr/>
        <w:t xml:space="preserve"> „Samozřejmě investice do  infrastruktury nemocnic jsou důležité. Tady v Krnově je vidět,  že se to daří a rekonstrukce rehabilitace je důležitá. Vzniklo  krásné respirium s výhledem do přírody a myslím, že se  pacienti mají na co těšit a je to krásné prostředí.“</w:t>
      </w:r>
    </w:p>
    <w:p>
      <w:pPr/>
      <w:r>
        <w:rPr>
          <w:b w:val="1"/>
          <w:bCs w:val="1"/>
        </w:rPr>
        <w:t xml:space="preserve">  Martin  Gebaurer (ANO), náměstek hejtmana MS kraje: </w:t>
      </w:r>
      <w:r>
        <w:rPr/>
        <w:t xml:space="preserve">"Vzhledem k tomu, že  krnovská nemocnice má takové nešťastné umístění na kraji  okresu, tak to bude vlastně tahoun pro všechny lidi nejenom z  okresu, ale i blízkého okolí, kteří budou opravdu potřebovat  rehabilitační péči.“</w:t>
      </w:r>
    </w:p>
    <w:p>
      <w:pPr/>
      <w:r>
        <w:rPr>
          <w:b w:val="1"/>
          <w:bCs w:val="1"/>
        </w:rPr>
        <w:t xml:space="preserve">Rastislav  Maďar, epidemiolog, děkan Lékařské fakulty Ostravské  univerzity:</w:t>
      </w:r>
      <w:r>
        <w:rPr/>
        <w:t xml:space="preserve"> „Jsou to nejenom lékaři, ale jsou to i sestry, jsou  to fyzioterapeuti, ergoterapeuti, to jsou právě ti zaměstnanci,  kteří by mohli pracovat v tomto krásném prostředí a z toho  důvodu mě velmi těší, že se krnovské nemocnici takhle daří,  že má další rozvojové plány a my se budeme těšit na  spolupráci i s panem ředitelem i v mém druhém děkanském  mandátu.“</w:t>
      </w:r>
    </w:p>
    <w:p>
      <w:pPr/>
      <w:r>
        <w:rPr>
          <w:b w:val="1"/>
          <w:bCs w:val="1"/>
        </w:rPr>
        <w:t xml:space="preserve">  Ladislav  Václavec, ředitel SZZ Krnov:</w:t>
      </w:r>
      <w:r>
        <w:rPr/>
        <w:t xml:space="preserve"> „Já bych chtěl moc poděkovat MS  kraji, protože tady investoval nemalé peníze, celá stavba stála  kolem 80 mil korun. Za dobu, co dělám ředitele, tak těch peněz  jsme dostali opravdu moc a na té nemocnici je to vidět, takže  děkujeme.“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7-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2026-04-09T20:33:33+02:00</dcterms:created>
  <dcterms:modified xsi:type="dcterms:W3CDTF">2026-04-09T20:33:33+02:00</dcterms:modified>
</cp:coreProperties>
</file>

<file path=docProps/custom.xml><?xml version="1.0" encoding="utf-8"?>
<Properties xmlns="http://schemas.openxmlformats.org/officeDocument/2006/custom-properties" xmlns:vt="http://schemas.openxmlformats.org/officeDocument/2006/docPropsVTypes"/>
</file>