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1.10.2024,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Děti se vydaly pěšky do školy v rámci celostátní akce</w:t>
      </w:r>
    </w:p>
    <w:p>
      <w:pPr/>
      <w:r>
        <w:rPr>
          <w:b w:val="1"/>
          <w:bCs w:val="1"/>
        </w:rPr>
        <w:t xml:space="preserve">Děti z mateřských a základních škol po celé Ostravě se vydaly do školy pěšky, na koloběžce či na kole. Již po osmé se totiž konala celonárodní podzimní výzva, jejímž cílem je zvýšit počet žáků, které přijdou do školy po svých, a tím i snížení počtu aut v blízkosti škol. Nechyběly ani školy z obvodu.</w:t>
      </w:r>
    </w:p>
    <w:p>
      <w:pPr/>
      <w:r>
        <w:rPr/>
        <w:t xml:space="preserve">Pěšky do školy. Takto se nazývá celonárodní projekt  základních a mateřských škol v Česku. Účast škol v Ostravě bývá každoročně  početně rekordní. Například ZŠ Dvorského se akce účastnila již počtvrté. </w:t>
      </w:r>
    </w:p>
    <w:p>
      <w:pPr/>
      <w:r>
        <w:rPr>
          <w:b w:val="1"/>
          <w:bCs w:val="1"/>
        </w:rPr>
        <w:t xml:space="preserve">Michaela Machalová, učitelka, ZŠ Dvorského</w:t>
      </w:r>
      <w:r>
        <w:rPr/>
        <w:t xml:space="preserve">: „Je to  akce, která se zaměřuje na prevenci různých jevů, ať už to je uvolnění dopravy  u škol, bezpečnost, samozřejmě motivace ke zdraví a nějaké stmelení kolektivu.“</w:t>
      </w:r>
    </w:p>
    <w:p>
      <w:pPr/>
      <w:r>
        <w:rPr/>
        <w:t xml:space="preserve">Rodiče s menšími dětmi by měli trasu nejprve projít a  upozornit je na dopravní úskalí a nebezpečí, například přechody přes silnici. Letos  se v Hrabůvce za deště vycházelo od Pizzerie Anna a od workoutového  hřiště. </w:t>
      </w:r>
    </w:p>
    <w:p>
      <w:pPr/>
      <w:r>
        <w:rPr>
          <w:b w:val="1"/>
          <w:bCs w:val="1"/>
        </w:rPr>
        <w:t xml:space="preserve">Michaela Machalová, učitelka, ZŠ Dvorského</w:t>
      </w:r>
      <w:r>
        <w:rPr/>
        <w:t xml:space="preserve">: „Dneska  je účast trochu slabší kvůli podmínkám, které musíme dneska vydržet, ale máme  tady skvělé držáky, studenty, kteří přišli i za těchto podmínek a doufáme, že  na ostatních stanovištích uvidíme více dětí.“</w:t>
      </w:r>
    </w:p>
    <w:p>
      <w:pPr/>
      <w:r>
        <w:rPr>
          <w:b w:val="1"/>
          <w:bCs w:val="1"/>
        </w:rPr>
        <w:t xml:space="preserve">anketa, účastníci akce</w:t>
      </w:r>
      <w:r>
        <w:rPr/>
        <w:t xml:space="preserve">: „Jako škola se toho  zúčastňujeme pravidelně, děláme různé fotky na weby a já chodím hodně často  pěšky do školy.“ – „A máte to daleko?“ – „Ani ne, mám to kousek.“</w:t>
      </w:r>
    </w:p>
    <w:p>
      <w:pPr/>
      <w:r>
        <w:rPr>
          <w:b w:val="1"/>
          <w:bCs w:val="1"/>
        </w:rPr>
        <w:t xml:space="preserve">anketa, účastníci akce</w:t>
      </w:r>
      <w:r>
        <w:rPr/>
        <w:t xml:space="preserve">: „Já chodím pěšky normálně  tady od toho hřiště každý den.“ – „A jak dlouho to zabere?“ – „Když jdu rychle,  tak kolem dvou až pěti minut.“</w:t>
      </w:r>
    </w:p>
    <w:p>
      <w:pPr/>
      <w:r>
        <w:rPr>
          <w:b w:val="1"/>
          <w:bCs w:val="1"/>
        </w:rPr>
        <w:t xml:space="preserve">anketa, účastníci akce</w:t>
      </w:r>
      <w:r>
        <w:rPr/>
        <w:t xml:space="preserve">: „Já tady taky bydlím, tak já  taky chodím do školy takhle rychle, ale ještě chodím za kamarádkou, která bydlí  tam vzadu, takže chodím i za ní a dohromady nám to trvá tak 10 minut.“ </w:t>
      </w:r>
    </w:p>
    <w:p>
      <w:pPr/>
      <w:r>
        <w:rPr/>
        <w:t xml:space="preserve">Cestu s žáky letos absolvoval i starosta obvodu. </w:t>
      </w:r>
    </w:p>
    <w:p>
      <w:pPr/>
      <w:r>
        <w:rPr>
          <w:b w:val="1"/>
          <w:bCs w:val="1"/>
        </w:rPr>
        <w:t xml:space="preserve">Martin Bednář (ANO), starosta MOb Ostrava-Jih</w:t>
      </w:r>
      <w:r>
        <w:rPr/>
        <w:t xml:space="preserve">: „Jsem  zastánce toho, aby děti chodily do školy pěšky. Je to možná dáno tím, že já  jsem do všech svých základních škol chodil pěšky, vždycky jsem zažil nějaké  dobrodružství, s někým jsem se potkal a bylo to takové zdravější,  v tuto chvíli i ekologičtější, takže jsem podpůrce této akce.“</w:t>
      </w:r>
    </w:p>
    <w:p>
      <w:pPr/>
      <w:r>
        <w:rPr/>
        <w:t xml:space="preserve">Děti, které dnešní deštivou cestu zvládli přivítal školní  maskot. </w:t>
      </w:r>
    </w:p>
    <w:p>
      <w:pPr/>
      <w:r>
        <w:rPr>
          <w:b w:val="1"/>
          <w:bCs w:val="1"/>
        </w:rPr>
        <w:t xml:space="preserve">Miloš Kosík, ředitel, ZŠ Dvorského</w:t>
      </w:r>
      <w:r>
        <w:rPr/>
        <w:t xml:space="preserve">: „Domníváme se, že  pěšky do školy je krásná událost. V podstatě v dnešním provozu je  umění do školy přijít právě pěšky. Snažíme se motivovat děti i rodiče, aby  alespoň jednou do roka přišli takto.“ </w:t>
      </w:r>
    </w:p>
    <w:p>
      <w:pPr/>
      <w:r>
        <w:rPr/>
        <w:t xml:space="preserve">    V loňském roce se do výzvy přihlásilo na 439 škol  z 270 obcí a zúčastněných každoročně přibývá. V rámci Ostravy to bylo 111  tříd z 22 škol.</w:t>
      </w:r>
    </w:p>
    <w:p>
      <w:pPr/>
      <w:r>
        <w:rPr/>
        <w:t xml:space="preserve">---</w:t>
      </w:r>
    </w:p>
    <w:p>
      <w:pPr>
        <w:pStyle w:val="Heading1"/>
      </w:pPr>
      <w:r>
        <w:rPr>
          <w:sz w:val="36"/>
          <w:szCs w:val="36"/>
        </w:rPr>
        <w:t xml:space="preserve">Oštěpařka reprezentovala Česko na paralympiádě</w:t>
      </w:r>
    </w:p>
    <w:p>
      <w:pPr/>
      <w:r>
        <w:rPr>
          <w:b w:val="1"/>
          <w:bCs w:val="1"/>
        </w:rPr>
        <w:t xml:space="preserve">Oštěpařka Miroslava Obrová si na letošní paralympiádě v Paříži vybojovala krásné 11. místo. Za reprezentaci České republiky na prestižní soutěži ji přijel na vítkovický stadion, kam jezdí trénovat, poděkovat i místostarosta Radim Ivan.</w:t>
      </w:r>
    </w:p>
    <w:p>
      <w:pPr/>
      <w:r>
        <w:rPr/>
        <w:t xml:space="preserve">Život se jí navždy změnil v roce 2009. Miroslava Obrová,  máma tehdy devítiletého syna, přišla o obě nohy, když ji srazil vlak. Ke sportu  ji poté přivedla náhoda.</w:t>
      </w:r>
    </w:p>
    <w:p>
      <w:pPr/>
      <w:r>
        <w:rPr>
          <w:b w:val="1"/>
          <w:bCs w:val="1"/>
        </w:rPr>
        <w:t xml:space="preserve">Miroslava Obrová, paraatletka</w:t>
      </w:r>
      <w:r>
        <w:rPr/>
        <w:t xml:space="preserve">: „Jela jsem na  výstaviště se podívat na nějakou výstavu pomůcek pro handicapované, jeřábků na  nakládání do auta a podobně. Tam jsem potkala jednu paraatletku, která se mě  zeptala, jestli nechci zkusit atletiku.“</w:t>
      </w:r>
    </w:p>
    <w:p>
      <w:pPr/>
      <w:r>
        <w:rPr/>
        <w:t xml:space="preserve">Po pár týdnech se už účastnila prvních soutěží a nyní drží české  rekordy v hodu oštěpem, diskem i koulí. Letos reprezentovala Českou republiku  na paralympiádě v Paříži.</w:t>
      </w:r>
    </w:p>
    <w:p>
      <w:pPr/>
      <w:r>
        <w:rPr>
          <w:b w:val="1"/>
          <w:bCs w:val="1"/>
        </w:rPr>
        <w:t xml:space="preserve">Miroslava Obrová, paraatletka</w:t>
      </w:r>
      <w:r>
        <w:rPr/>
        <w:t xml:space="preserve">: „Když byla  paralympiáda v Tokiu před třemi lety, tak už to tam bylo takové na hraně,  že bych mohla jet, ale nesplnila jsem nějaké kvóty a tak jsem jet nemohla, ale  v tu chvíli mě to nakoplo k tomu, že bych se určitě chtěla někam jet  podívat, ať už do Paříže nebo do LA, to mi bylo jedno ale prostě jsem do toho  ty 4 roky dávala nejvíc.“</w:t>
      </w:r>
    </w:p>
    <w:p>
      <w:pPr/>
      <w:r>
        <w:rPr/>
        <w:t xml:space="preserve">Skončila na jedenáctém místě mezi nejlepšími oštěpařkami  světa.</w:t>
      </w:r>
    </w:p>
    <w:p>
      <w:pPr/>
      <w:r>
        <w:rPr>
          <w:b w:val="1"/>
          <w:bCs w:val="1"/>
        </w:rPr>
        <w:t xml:space="preserve">Miroslava Obrová, paraatletka</w:t>
      </w:r>
      <w:r>
        <w:rPr/>
        <w:t xml:space="preserve">: „Byla jsem na 4 mistrovstvích  světa, na mistrovství Evropy, na světových pohárech, nesčetně na závodech, ale  tohle bylo zase něco úplně jiného. Ty závody, co jsem jezdila doposud byly vždy  pouze atletické, tak znám pouze ty handicapované atlety. A když vidíte, že  střílí lukem nohama, plavci plavou ber ruk, to mi tady v té atletice  takové handicapy nemáme, takže to bylo takové, že člověk přišel zase do úplně  jiného světa a řekl si, že na tom vlastně ještě není tak špatně, protože ty  handicapy jsou různé. No a ta atmosféra 80 tisíc lidí, nabitý stadion, lidi  jásali, řvali, fandili, to si nikdo nedokáže představit tu atmosféru.“</w:t>
      </w:r>
    </w:p>
    <w:p>
      <w:pPr/>
      <w:r>
        <w:rPr/>
        <w:t xml:space="preserve">Za skvělou reprezentaci na paralympiádě ji přijel na  vítkovický stadion, kam jezdí pravidelně trénovat, poděkovat i místostarosta  obvodu Ostrava-Jih Radim Ivan. </w:t>
      </w:r>
    </w:p>
    <w:p>
      <w:pPr/>
      <w:r>
        <w:rPr>
          <w:b w:val="1"/>
          <w:bCs w:val="1"/>
        </w:rPr>
        <w:t xml:space="preserve">Radim Ivan (ODS), místostarosta MOb Ostrava-Jih</w:t>
      </w:r>
      <w:r>
        <w:rPr/>
        <w:t xml:space="preserve">: „Já  obdivuju všechny tyhle lidi, protože se i přes ten handicap do něčeho vrhnou.  Tady s paní jsme se bavili, že do toho vletěla až někdy v 38 letech,  našla nový smysl života a to je skvělé a myslím si, že jako společnost bychom  měli tyto sportovce nějakým způsobem podporovat a velké poděkování patří i  klubu SSK Vítkovice, že se těmto sportovcům věnují.“</w:t>
      </w:r>
    </w:p>
    <w:p>
      <w:pPr/>
      <w:r>
        <w:rPr/>
        <w:t xml:space="preserve">Letos Miroslavu Obrovou letos čeká ještě jedna soutěž, a to  na domácí půdě ve Vítkovicích. Chtěla by se ale zúčastnit i příští paralympiády  v LA. </w:t>
      </w:r>
    </w:p>
    <w:p>
      <w:pPr/>
      <w:r>
        <w:rPr/>
        <w:t xml:space="preserve">---</w:t>
      </w:r>
    </w:p>
    <w:p>
      <w:pPr>
        <w:pStyle w:val="Heading1"/>
      </w:pPr>
      <w:r>
        <w:rPr>
          <w:sz w:val="36"/>
          <w:szCs w:val="36"/>
        </w:rPr>
        <w:t xml:space="preserve">Svatováclavské slavnosti piva na Zámku Zábřeh</w:t>
      </w:r>
    </w:p>
    <w:p>
      <w:pPr/>
      <w:r>
        <w:rPr>
          <w:b w:val="1"/>
          <w:bCs w:val="1"/>
        </w:rPr>
        <w:t xml:space="preserve">Zábřežský zámek už po sedmnácté hostil Svatováclavské slavnosti piva. Účastníci akce měli možnost vyzkoušet piva z 30ti českých mini-pivovarů. Program byl doplněn také o hry a zábavu pro děti, hudební kapely a charitativní čepování.</w:t>
      </w:r>
    </w:p>
    <w:p>
      <w:pPr/>
      <w:r>
        <w:rPr/>
        <w:t xml:space="preserve">Průvodem a  přípitkem Sv. Václava na minulost i budoucnost odstartovaly v pátek  Svatováclavské slavnosti piva. V areálu zábřežského zámečku se akce konala  již po sedmnácté. </w:t>
      </w:r>
    </w:p>
    <w:p>
      <w:pPr/>
      <w:r>
        <w:rPr>
          <w:b w:val="1"/>
          <w:bCs w:val="1"/>
        </w:rPr>
        <w:t xml:space="preserve">Gabriela Gödelová, ředitelka Kulturního zařízení  Ostrava-Jih</w:t>
      </w:r>
      <w:r>
        <w:rPr/>
        <w:t xml:space="preserve">: „Věřím, že  každoročně trochu zvedáme tu úroveň, jak z hlediska programu, tak  z hlediska nabídky těch minipivovarů. Těch je tu mimochodem 30 a ta  nabídka je opravdu pestrá a je těžké si vybrat.“</w:t>
      </w:r>
    </w:p>
    <w:p>
      <w:pPr/>
      <w:r>
        <w:rPr>
          <w:b w:val="1"/>
          <w:bCs w:val="1"/>
        </w:rPr>
        <w:t xml:space="preserve">Roman  Puchálka, Minipivovar Beerokracie</w:t>
      </w:r>
      <w:r>
        <w:rPr/>
        <w:t xml:space="preserve">:  „Máme určitě nějaké ovocné piva, které jsou spíš pro dámy, ale pánové si taky  dají. Máme hodně dobrou sezónní jipu a klasický hořký ležák.“</w:t>
      </w:r>
    </w:p>
    <w:p>
      <w:pPr/>
      <w:r>
        <w:rPr>
          <w:b w:val="1"/>
          <w:bCs w:val="1"/>
        </w:rPr>
        <w:t xml:space="preserve">René Binar, Minipivovar  Slezan</w:t>
      </w:r>
      <w:r>
        <w:rPr/>
        <w:t xml:space="preserve">: „Máme 18  Svatováclavský speciál, který zraje tři měsíce, máme zázvorové, máme spodně  kvašenou citru, takže každý si musí najít svoje.“</w:t>
      </w:r>
    </w:p>
    <w:p>
      <w:pPr/>
      <w:r>
        <w:rPr/>
        <w:t xml:space="preserve">Pivo mohou  návštěvníci slavností nejen ochutnávat, ale také hlasovat pro minipivovar,  který je svým zlatavým mokem potěšil nejvíce.</w:t>
      </w:r>
    </w:p>
    <w:p>
      <w:pPr/>
      <w:r>
        <w:rPr>
          <w:b w:val="1"/>
          <w:bCs w:val="1"/>
        </w:rPr>
        <w:t xml:space="preserve">anketa,  návštěvníci akce</w:t>
      </w:r>
      <w:r>
        <w:rPr/>
        <w:t xml:space="preserve">:  „Zatím jsme ochutnali ze starobělského pivovaru ležák, ten je výborný, protože  jsem tam byl i na exkurzi, tak vím do čeho jdu a předtím jsme zkusili z karlovického  pivovaru z Velkých Karlovic, a tak taky měli úžasné pivo, takže můžu  doporučit.“</w:t>
      </w:r>
    </w:p>
    <w:p>
      <w:pPr/>
      <w:r>
        <w:rPr>
          <w:b w:val="1"/>
          <w:bCs w:val="1"/>
        </w:rPr>
        <w:t xml:space="preserve">anketa,  návštěvníci akce</w:t>
      </w:r>
      <w:r>
        <w:rPr/>
        <w:t xml:space="preserve">: „Já  tomu vůbec nerozumím, ale nechávám se vést zkušenějším a je to docela zajímavé.  Měli jsme jen 2 piva, tak zatím to nedokážu posoudit, ale je to dobré.“</w:t>
      </w:r>
    </w:p>
    <w:p>
      <w:pPr/>
      <w:r>
        <w:rPr/>
        <w:t xml:space="preserve">Kromě bohatého  hudebního doprovodu byl připraven i program pro děti.</w:t>
      </w:r>
    </w:p>
    <w:p>
      <w:pPr/>
      <w:r>
        <w:rPr>
          <w:b w:val="1"/>
          <w:bCs w:val="1"/>
        </w:rPr>
        <w:t xml:space="preserve">Klára  Šídlová, pedagožka, Středisko volného času Ostrava-Zábřeh</w:t>
      </w:r>
      <w:r>
        <w:rPr/>
        <w:t xml:space="preserve">: „Dneska jsme si ve spolupráci  s kulturou Ostrava-Jih připravili stanoviště, máme tady air-brush  tetování, což je tetování nástřikem, které dětem vydrží 3-10 dnů. Dále máme  papírové dílničky, kde si děti vyrábí koníky, princezny prince a veškeré dobové  věci ke sv. Václavu, malování na obličej a také dřevěné hry nebo fotokoutek pro  děti i dospělé.“</w:t>
      </w:r>
    </w:p>
    <w:p>
      <w:pPr/>
      <w:r>
        <w:rPr/>
        <w:t xml:space="preserve">Součástí  programu bylo i tradiční charitativní čepování.</w:t>
      </w:r>
    </w:p>
    <w:p>
      <w:pPr/>
      <w:r>
        <w:rPr>
          <w:b w:val="1"/>
          <w:bCs w:val="1"/>
        </w:rPr>
        <w:t xml:space="preserve">Gabriela Gödelová, ředitelka Kulturního zařízení  Ostrava-Jih</w:t>
      </w:r>
      <w:r>
        <w:rPr/>
        <w:t xml:space="preserve">: „Kromě toho, že  se tady lidé dneska přišli bavit, tak je to také o pomoci, jako vždy tady máme  sbírku – navazujeme na akci Běh pro a letos vybíráme peníze a čepujeme pivo za  dobrovolnou cenu pro Isabelku, která je tady z Jihu a potřebuje peníze na  rekonvalescenci a fyzioterapii a kromě toho v návaznosti na ty nešťastné  události minulých dnů, jsme se rozhodli dát také sbírku na naše sousedy z Nové  Vsi, kteří potřebují finančně podpořit, aby si mohli opravit své obydlí zničené  povodněmi.“</w:t>
      </w:r>
    </w:p>
    <w:p>
      <w:pPr/>
      <w:r>
        <w:rPr/>
        <w:t xml:space="preserve">Ti, co místo  piva preferují víno, si přijdou na své hned další víkend a to na hrabůvkovském  náměstí v rámci akce Jih žije vínem.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01-10-2024-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2026-06-29T18:04:58+02:00</dcterms:created>
  <dcterms:modified xsi:type="dcterms:W3CDTF">2026-06-29T18:04:58+02:00</dcterms:modified>
</cp:coreProperties>
</file>

<file path=docProps/custom.xml><?xml version="1.0" encoding="utf-8"?>
<Properties xmlns="http://schemas.openxmlformats.org/officeDocument/2006/custom-properties" xmlns:vt="http://schemas.openxmlformats.org/officeDocument/2006/docPropsVTypes"/>
</file>