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Pokračují přípravy na výstavbu v lokalitě Berlín 2</w:t>
      </w:r>
    </w:p>
    <w:p>
      <w:pPr/>
      <w:r>
        <w:rPr>
          <w:b w:val="1"/>
          <w:bCs w:val="1"/>
        </w:rPr>
        <w:t xml:space="preserve">Frýdek-Místek pokračuje v přípravách na vznik nové zástavby v lokalitě Berlín 2. K plánovanému Alzheimer centru a Domovince zde přibyl ještě další investor, který chce postavit i léčebnu dlouhodobě nemocných. V budoucnu mají být v lokalitě také nové byty.</w:t>
      </w:r>
    </w:p>
    <w:p>
      <w:pPr/>
      <w:r>
        <w:rPr/>
        <w:t xml:space="preserve">Frýdek-Místek výrazně pokročil v přípravách nové čtvrti  v lokalitě Berlín 2. Poslední koordinační schůzka řešila napojení na sítě,  parametry výstavby a dodržení stanovaného harmonogramu. </w:t>
      </w:r>
    </w:p>
    <w:p>
      <w:pPr/>
      <w:r>
        <w:rPr>
          <w:b w:val="1"/>
          <w:bCs w:val="1"/>
        </w:rPr>
        <w:t xml:space="preserve">Jiří Kajzar (NMFM), náměstek primátora Frýdku-Místku:</w:t>
      </w:r>
      <w:r>
        <w:rPr/>
        <w:t xml:space="preserve"> "Investoři začínají projektovat a my už  projednáváme koordinované stanovisko na výstavbu sítí a dopravního napojení,  které bude v naší režii. Odhadem to bude asi 60 milionů korun a chtěli  bychom začít v příštím roce na jaře. Co se  týče toho vlastního záměru, tak jsme už ve shodě se všemi dodavateli,  s SmVaKem, dodavateli tepla, Veolia už ta má projekt na výstavbu  teplovodu, který bude končit ve výměníku Distepu. A jediné teď zbývá dojednat  napojení s ČEZem."</w:t>
      </w:r>
    </w:p>
    <w:p>
      <w:pPr/>
      <w:r>
        <w:rPr/>
        <w:t xml:space="preserve">Město v lokalitě postaví zařízení Domovinka pro osoby  se sníženou soběstačností. Projektovat se začne už nyní a výstavba by měla  začít do konce příštího roku. Další soukromý investor postaví vedle Alzheimer  centrum za zhruba 230 milionů.</w:t>
      </w:r>
      <w:b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w:t>
      </w:r>
    </w:p>
    <w:p>
      <w:pPr/>
      <w:r>
        <w:rPr/>
        <w:t xml:space="preserve">Druhý investor, se kterým město jedná už tři čtvrtě roku,  přišel s projektem vybudovat v konceptu sociálních zařízení i léčebnu  dlouhodobě nemocných za zhruba 200 milionů. Následně se plánuje také výstavba  bytů. Tu chce realizovat město za pomoci developerů i třetí soukromý investor.</w:t>
      </w:r>
      <w:br/>
    </w:p>
    <w:p>
      <w:pPr/>
      <w:r>
        <w:rPr>
          <w:b w:val="1"/>
          <w:bCs w:val="1"/>
        </w:rPr>
        <w:t xml:space="preserve">Jiří Kajzar (NMFM), náměstek primátora Frýdku-Místku:</w:t>
      </w:r>
      <w:r>
        <w:rPr/>
        <w:t xml:space="preserve"> "Ještě jeden z těch investorů je soukromý investor,  který má kus pozemku. On se napojí na ty naše sítě a má tam vlastní záměry,  jako je bytová výstavba. A na našich pozemních plánujeme výstavbu bytových  domů. Ale teď je to v druhé fázi a budeme hledat investora, to znamená  soukromého developera. Spolupracujeme přitom s MSID, což jsou  Moravskoslezské investice a development, které budou teď propagovat ty naše  záměry i na mezinárodní scéně. To znamená, že budou hledat i v zahraničí  nějaké investory, kteří by tady postavili ty bytové domy."</w:t>
      </w:r>
    </w:p>
    <w:p>
      <w:pPr/>
      <w:r>
        <w:rPr/>
        <w:t xml:space="preserve">Podle zastavovací studie je možné jen na pozemních města  vybudovat přes 300 bytů. Celá lokalita se doposud připravuje a město se snaží  využít také různé dotace, například i v oblasti ekologie.</w:t>
      </w:r>
      <w:br/>
    </w:p>
    <w:p>
      <w:pPr/>
      <w:r>
        <w:rPr>
          <w:b w:val="1"/>
          <w:bCs w:val="1"/>
        </w:rPr>
        <w:t xml:space="preserve">Jiří Kajzar (NMFM), náměstek primátora Frýdku-Místku:</w:t>
      </w:r>
      <w:r>
        <w:rPr/>
        <w:t xml:space="preserve"> "Při likvidaci těch dešťových vod se snažíme udělat vsaky.  Podle hydrologického a geologického posudku tam nejsou moc dobré poměry, takže  jsme se rozhodli pro retenční nádrž, která bude zadržovat ty dešťové vody a ta  voda se bude zpátky vracet do krajiny. Snažíme se držet všech dotací a my jsme se přihlásili ke  strategii modrá a zelená. To znamená, že tady chceme co nejvíce stromů,  zadržovat vodu, chovat se tak, aby se město nepřehřívalo, aby tady byla  příjemná a komfortní teplota a aby se trochu začalo hospodařit i  s dešťovou vodou a odpadními vodami."</w:t>
      </w:r>
    </w:p>
    <w:p>
      <w:pPr/>
      <w:r>
        <w:rPr/>
        <w:t xml:space="preserve">První stavební práce by měly v lokalitě začít  v průběhu příštího roku, kdy se bude připravovat zasíťování a přístupové  cesty.</w:t>
      </w:r>
      <w:br/>
    </w:p>
    <w:p>
      <w:pPr/>
      <w:r>
        <w:rPr/>
        <w:t xml:space="preserve">---</w:t>
      </w:r>
    </w:p>
    <w:p>
      <w:pPr>
        <w:pStyle w:val="Heading1"/>
      </w:pPr>
      <w:r>
        <w:rPr>
          <w:sz w:val="36"/>
          <w:szCs w:val="36"/>
        </w:rPr>
        <w:t xml:space="preserve">Den seniorů oslavili ve F-M se Zbigniewem Czendlikem</w:t>
      </w:r>
    </w:p>
    <w:p>
      <w:pPr/>
      <w:r>
        <w:rPr>
          <w:b w:val="1"/>
          <w:bCs w:val="1"/>
        </w:rPr>
        <w:t xml:space="preserve">Frýdek-Místek pravidelně myslí na své seniory. Letos jim proto k Mezinárodnímu dni připravilo výjimečný program. Do kina Nová scéna Vlast přijel se zábavnou talk show populární kněz Zbigniew Czendlik. Bylo plno a senioři z místních klubů se velmi dobře bavili.</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w:t>
      </w:r>
      <w:b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w:t>
      </w:r>
      <w:br/>
    </w:p>
    <w:p>
      <w:pPr/>
      <w:r>
        <w:rPr/>
        <w:t xml:space="preserve">---</w:t>
      </w:r>
    </w:p>
    <w:p>
      <w:pPr>
        <w:pStyle w:val="Heading1"/>
      </w:pPr>
      <w:r>
        <w:rPr>
          <w:sz w:val="36"/>
          <w:szCs w:val="36"/>
        </w:rPr>
        <w:t xml:space="preserve">F-M řeší budoucí úpravy na průtahu městem</w:t>
      </w:r>
    </w:p>
    <w:p>
      <w:pPr/>
      <w:r>
        <w:rPr>
          <w:b w:val="1"/>
          <w:bCs w:val="1"/>
        </w:rPr>
        <w:t xml:space="preserve">Frýdek-Místek postupně připravuje úpravy na průtahu. Uvažuje se o napojení některých ulic přímo na ulici Hlavní i o vybudování nových autobusových zastávek. O změnách jedná město s krajem, který je doposud vlastníkem průtahu.</w:t>
      </w:r>
    </w:p>
    <w:p>
      <w:pPr/>
      <w:r>
        <w:rPr/>
        <w:t xml:space="preserve">Obchvat Frýdku-Místku je v plném provozu už více než 14  měsíců. Městu se od té doby velmi ulevilo, protože doprava na průtahu se  výrazně snížila. </w:t>
      </w:r>
    </w:p>
    <w:p>
      <w:pPr/>
      <w:r>
        <w:rPr>
          <w:b w:val="1"/>
          <w:bCs w:val="1"/>
        </w:rPr>
        <w:t xml:space="preserve">Miroslav Bártek (NMFM), náměstek primátora Frýdku-Místku:</w:t>
      </w:r>
      <w:r>
        <w:rPr/>
        <w:t xml:space="preserve">  "Co se týká obchvatu, pozorujeme, že nákladní vozidla už  nezajíždějí do města. Využívají plně obchvat, jsou to jednotky případů, kdy nám  vjede nákladní auto na hlavní třídu. Došlo ke značnému poklesu vozidel a ucpávání ve špičkách."</w:t>
      </w:r>
    </w:p>
    <w:p>
      <w:pPr/>
      <w:r>
        <w:rPr/>
        <w:t xml:space="preserve">Magistrát od té doby řeší, co by se dalo s průtahem  udělat, aby byla doprava ve městě komfortnější. Jednou z prvních úprav  bylo zavedení levého odbočení z ulice Frýdlantská na ulici Hlavní. Nyní se  řeší další možnosti úprav.</w:t>
      </w:r>
      <w:br/>
    </w:p>
    <w:p>
      <w:pPr/>
      <w:r>
        <w:rPr>
          <w:b w:val="1"/>
          <w:bCs w:val="1"/>
        </w:rPr>
        <w:t xml:space="preserve">Miroslav Bártek (NMFM), náměstek primátora Frýdku-Místku:</w:t>
      </w:r>
      <w:r>
        <w:rPr/>
        <w:t xml:space="preserve">  "My jsme požádali o opravu podchodů, do kterých momentálně  zatéká. A požádali jsme o součinnost při napojení ulice Palackého,  Františka Čejky a také o parkoviště před Základní uměleckou školou na ulici  Hlavní, že by šlo o pravé odbočení z těchto míst."</w:t>
      </w:r>
    </w:p>
    <w:p>
      <w:pPr/>
      <w:r>
        <w:rPr/>
        <w:t xml:space="preserve">Cílem je usnadnit a urychlit cestování po městě, aby řidiči  a autobusy nemusely některé trasy dlouze objíždět, protože na průtah nyní není  možné v některých místech například najet nebo z něj sjet.</w:t>
      </w:r>
      <w:br/>
    </w:p>
    <w:p>
      <w:pPr/>
      <w:r>
        <w:rPr>
          <w:b w:val="1"/>
          <w:bCs w:val="1"/>
        </w:rPr>
        <w:t xml:space="preserve">Miroslav Bártek (NMFM), náměstek primátora Frýdku-Místku:</w:t>
      </w:r>
      <w:r>
        <w:rPr/>
        <w:t xml:space="preserve">  "Dále jsme chtěli součinnost při vybudování autobusových  zálivů v místě bývalé Záložny. A také některých přechodů pro chodce. My  v tomto jednáme s Moravskoslezským krajem a s Ředitelstvím  silnic a dálnic, jelikož časem dojde k převodu ulice Hlavní z ŘSD na  Moravskoslezský kraj, který bude toto spravovat. A tato silnice bude zařazena  do silnice II. třídy, kategorie silnice II. třídy."</w:t>
      </w:r>
    </w:p>
    <w:p>
      <w:pPr/>
      <w:r>
        <w:rPr/>
        <w:t xml:space="preserve">Ulice Hlavní má podle města také dále zůstat čtyřproudá, aby  například usnadnila případný nouzový provoz při uzavření obchvatu.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2026-03-15T00:40:14+01:00</dcterms:created>
  <dcterms:modified xsi:type="dcterms:W3CDTF">2026-03-15T00:40:14+01:00</dcterms:modified>
</cp:coreProperties>
</file>

<file path=docProps/custom.xml><?xml version="1.0" encoding="utf-8"?>
<Properties xmlns="http://schemas.openxmlformats.org/officeDocument/2006/custom-properties" xmlns:vt="http://schemas.openxmlformats.org/officeDocument/2006/docPropsVTypes"/>
</file>