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Vítěz soutěže fotil za svítání na Skalkách</w:t>
      </w:r>
    </w:p>
    <w:p>
      <w:pPr/>
      <w:r>
        <w:rPr>
          <w:b w:val="1"/>
          <w:bCs w:val="1"/>
        </w:rPr>
        <w:t xml:space="preserve">Celoroční fotosoutěž (Ne)obyčejný Nový Jičín zná své vítěze. Loni v létě ji vyhlásila radnice, lidé do ní poslali více než dvě stě svých fotopostřehů. Nejvíce zaujal snímek, který vznikl na Skalkách.</w:t>
      </w:r>
    </w:p>
    <w:p>
      <w:pPr/>
      <w:r>
        <w:rPr/>
        <w:t xml:space="preserve">Soutěž pro lidi, kteří rádi fotí, s názvem (Ne)obyčejný Nový Jičín, vyhlásilo město loni v létě. Trvala rok a měla čtyři kola. Celkem lidé poslali 209 fotopostřehů. Vítězové, v kategoriích žáci základních škol, studenti středních a vysokých škol, dospělí a senioři nad 65 let, byli vyhlášeni v aule radnice.  </w:t>
      </w:r>
    </w:p>
    <w:p>
      <w:pPr/>
      <w:r>
        <w:rPr>
          <w:b w:val="1"/>
          <w:bCs w:val="1"/>
        </w:rPr>
        <w:t xml:space="preserve">Radka Nováková, správa sociálních sítí, MěÚ Nový Jičín: </w:t>
      </w:r>
      <w:r>
        <w:rPr/>
        <w:t xml:space="preserve">“O nejlepším snímku rozhodla veřejnost. Tím, že lidé přidávali své lajky případně jiné pozitivní ohlasy, k jednotlivým snímkům zveřejněným na městském Facebooku.”    </w:t>
      </w:r>
    </w:p>
    <w:p>
      <w:pPr/>
      <w:r>
        <w:rPr/>
        <w:t xml:space="preserve">Absolutně největší počet hlasů získal snímek s názvem Ulita na Skalkách. </w:t>
      </w:r>
    </w:p>
    <w:p>
      <w:pPr/>
      <w:r>
        <w:rPr>
          <w:b w:val="1"/>
          <w:bCs w:val="1"/>
        </w:rPr>
        <w:t xml:space="preserve">Daniel Pavlík, absolutní vítěz fotosoutěže: </w:t>
      </w:r>
      <w:r>
        <w:rPr/>
        <w:t xml:space="preserve">“Syn měl úkol do školy, kdy měl také vyfotit Nový Jičín. Chodili jsme spolu po městě, zkoušeli jsme, co by fungovalo, nefungovalo a v jednu chvíli jsme byli právě na Skalkách a syn říkal, že právě tohle by nemuselo být špatné. Jenže už byla tma, bylo to pěkné, ale nebylo to ono. Potom jsem se tam vrátil ve čtyři hodiny ráno, bylo to někdy v květnu, právě svítalo, pěkně to tam prosvěcovalo no a to vlastně tady ta fotka.”  </w:t>
      </w:r>
    </w:p>
    <w:p>
      <w:pPr/>
      <w:r>
        <w:rPr>
          <w:b w:val="1"/>
          <w:bCs w:val="1"/>
        </w:rPr>
        <w:t xml:space="preserve">Daniel Bobiš, vítěz kategorie žáci základních škol:</w:t>
      </w:r>
      <w:r>
        <w:rPr/>
        <w:t xml:space="preserve"> “Svou fotografii jsme pojmenoval Čekám na dobrůtku. Když jsem jednoho dne šel kolem řeznictví, tak jsem tam uviděl toho psa, díval se na to řeznictví, tak jsem si říkal, že chce asi nějakou dobrůtku, jak tam cítil ty vůně.”  </w:t>
      </w:r>
    </w:p>
    <w:p>
      <w:pPr/>
      <w:r>
        <w:rPr>
          <w:b w:val="1"/>
          <w:bCs w:val="1"/>
        </w:rPr>
        <w:t xml:space="preserve">Marek Indrák, 2. místo v kategorii dospělí: </w:t>
      </w:r>
      <w:r>
        <w:rPr/>
        <w:t xml:space="preserve">“Hoblíkova ulice po dešti. Fotka zachycuje moment, kdy jsem šel s dětmi s kočárkem, a byla to náhody, kdy v té ulici nebyly žádné auta a já jsem ten odraz viděl už z dálky.  tak jsem to zkusil vyfotit a povedlo se.” </w:t>
      </w:r>
    </w:p>
    <w:p>
      <w:pPr/>
      <w:r>
        <w:rPr>
          <w:b w:val="1"/>
          <w:bCs w:val="1"/>
        </w:rPr>
        <w:t xml:space="preserve">Pavla Holáňová, 3. místo v kategorii dospělí:</w:t>
      </w:r>
      <w:r>
        <w:rPr/>
        <w:t xml:space="preserve"> “Já jsem k fotografování města hodně využívala skleněnou kouli, vypadá to potom jakoby v bublině. A během toulek po Novém Jičíně, když mě něco zaujalo, tak jsem zkusila něco do té koule zasunout a vyfotit.”  </w:t>
      </w:r>
    </w:p>
    <w:p>
      <w:pPr/>
      <w:r>
        <w:rPr>
          <w:b w:val="1"/>
          <w:bCs w:val="1"/>
        </w:rPr>
        <w:t xml:space="preserve">Stanislav Kopecký (ANO), starosta Nového Jičína: </w:t>
      </w:r>
      <w:r>
        <w:rPr/>
        <w:t xml:space="preserve">“První ročník této soutěže vznikl hlavně proto, že jsme to naše město chtěli vidět i očima obyčejných lidí, dětí nebo seniorů. Ty fotky jsou některé velmi zajímavé, úžasné. Jak říkávala moje maminka, která byla fotografka, nikdy nelze vyfotit něco, k čemu ten člověk nemá vztah. A myslím, že ti lidé mají krásný vztah k našemu městu.” </w:t>
      </w:r>
    </w:p>
    <w:p>
      <w:pPr/>
      <w:r>
        <w:rPr/>
        <w:t xml:space="preserve">Dvě fotografie ze soutěže už se objeví v městském kalendáři na rok 2025, který připravuje Návštěvnické centrum. Další budou použity na webu a sociálních sítích města. </w:t>
      </w:r>
    </w:p>
    <w:p>
      <w:pPr/>
      <w:r>
        <w:rPr>
          <w:b w:val="1"/>
          <w:bCs w:val="1"/>
        </w:rPr>
        <w:t xml:space="preserve">Radka Nováková, správa sociálních sítí, MěÚ Nový Jičín: </w:t>
      </w:r>
      <w:r>
        <w:rPr/>
        <w:t xml:space="preserve">“Všech 209 fotografií najdete na galerii města, na webových stránkách města, a rovněž budou všechny k vidění na městském Facebooku.” </w:t>
      </w:r>
    </w:p>
    <w:p>
      <w:pPr/>
      <w:r>
        <w:rPr/>
        <w:t xml:space="preserve">Druhé kolo soutěže se radnice chystá vyhlásit od 1. ledna, probíhat bude pravděpodobně ne celý rok, ale šest měsíců.  </w:t>
      </w:r>
    </w:p>
    <w:p>
      <w:pPr/>
      <w:r>
        <w:rPr/>
        <w:t xml:space="preserve">---</w:t>
      </w:r>
    </w:p>
    <w:p>
      <w:pPr>
        <w:pStyle w:val="Heading1"/>
      </w:pPr>
      <w:r>
        <w:rPr>
          <w:sz w:val="36"/>
          <w:szCs w:val="36"/>
        </w:rPr>
        <w:t xml:space="preserve">Senioři slavili mezinárodní den, déšť je neodradil</w:t>
      </w:r>
    </w:p>
    <w:p>
      <w:pPr/>
      <w:r>
        <w:rPr>
          <w:b w:val="1"/>
          <w:bCs w:val="1"/>
        </w:rPr>
        <w:t xml:space="preserve">Na nádvoří Žerotínského zámku se konala oslava Mezinárodního dne seniorů. Pořádal ji spolek Být spolu aktivní. Ten funguje asi rok a sdružuje lidi, kteří už nejsou pracovně aktivní, ale mají plno energie a chtějí se bavit.</w:t>
      </w:r>
    </w:p>
    <w:p>
      <w:pPr/>
      <w:r>
        <w:rPr/>
        <w:t xml:space="preserve">Mezinárodní den seniorů připadá na 1. říjen, v Novém Jičíně se jeho oslava konala v sobotu pátého. Na nádvoří Žerotínského zámku ji za podpory města pořádal spolek Být spolu aktivní. Trvalý déšť sice program akce ovlivnil, ale nezrušil ji. </w:t>
      </w:r>
    </w:p>
    <w:p>
      <w:pPr/>
      <w:r>
        <w:rPr>
          <w:b w:val="1"/>
          <w:bCs w:val="1"/>
        </w:rPr>
        <w:t xml:space="preserve">Vítězslava Lebeděvová, předsedkyně spolku Být spolu aktivní: </w:t>
      </w:r>
      <w:r>
        <w:rPr/>
        <w:t xml:space="preserve">“Člověk musí být optimista a doba přeje připraveným a my jsme připraveni. A lidé přišli, byť je déšť, podpořit naši aktivit a za to jsem hrozně vděčná. Je vidět, že je mezi námi hodně dobrých seniorů a to je dobře.”     </w:t>
      </w:r>
    </w:p>
    <w:p>
      <w:pPr/>
      <w:r>
        <w:rPr>
          <w:b w:val="1"/>
          <w:bCs w:val="1"/>
        </w:rPr>
        <w:t xml:space="preserve">návštěvníci akce: </w:t>
      </w:r>
    </w:p>
    <w:p>
      <w:pPr/>
      <w:r>
        <w:rPr/>
        <w:t xml:space="preserve">“Nám to nevadí, my jsme na takové počasí v Moravskoslezském kraji zvyklé.”</w:t>
      </w:r>
    </w:p>
    <w:p>
      <w:pPr/>
      <w:r>
        <w:rPr/>
        <w:t xml:space="preserve">“Prostě nás přilákalo, že tady bude dobrá partie, že si zatančíme, zazpíváme, pobavíme se. Jen ať je humor, sranda, počasí nás  nemůže odradit.” </w:t>
      </w:r>
    </w:p>
    <w:p>
      <w:pPr/>
      <w:r>
        <w:rPr/>
        <w:t xml:space="preserve">Kdo měl ze seniorů zájem, mohl si na místě během chvilky vyřídit i Senior Pas, který poskytuje držitelům slevy v oblasti lázeňství, wellness, cestování, návštěvy muzeí a podobně. Karta je vydávána zdarma. </w:t>
      </w:r>
    </w:p>
    <w:p>
      <w:pPr/>
      <w:r>
        <w:rPr>
          <w:b w:val="1"/>
          <w:bCs w:val="1"/>
        </w:rPr>
        <w:t xml:space="preserve">Marie Horňáčková, Senior pasy a Rodinné pasy:</w:t>
      </w:r>
      <w:r>
        <w:rPr/>
        <w:t xml:space="preserve"> “Senior Pas je pro osoby nad 55 let. Slouží k využívání slev ve volnočasových aktivitách, je platný po celé České republice.”</w:t>
      </w:r>
    </w:p>
    <w:p>
      <w:pPr/>
      <w:r>
        <w:rPr/>
        <w:t xml:space="preserve">Spolek Být spolu aktivní vznikl zhruba před rokem a už o sobě dává slyšet řadou uskutečněných akcí. Hraje divadlo pro děti z mateřských škol a pořádá pravidelná hudební setkání v kavárně Praha. </w:t>
      </w:r>
    </w:p>
    <w:p>
      <w:pPr/>
      <w:r>
        <w:rPr>
          <w:b w:val="1"/>
          <w:bCs w:val="1"/>
        </w:rPr>
        <w:t xml:space="preserve">Vítězslava Lebeděvová, předsedkyně spolku Být spolu aktivní: </w:t>
      </w:r>
      <w:r>
        <w:rPr/>
        <w:t xml:space="preserve">“Já i moje kolegyně jsme si uvědomili, že už nejsme pracovně aktivní, staly jsem se seniorkami, ale přesto vnitřně víme, že ta aktivita a činorodost v nás je. Chceme ukázat, že senioři nejsou jen senioři pasivní, ale i aktivní, kteří se chtějí zapojit do společenského života ukázat, že opravdu jsme ještě i prospěšní společnosti.”  </w:t>
      </w:r>
    </w:p>
    <w:p>
      <w:pPr/>
      <w:r>
        <w:rPr/>
        <w:t xml:space="preserve">Nejbližší akcí pořádanou tímto spolkem je právě v úterý 8. října taneční odpoledne, další jsou ještě letos na programu 5. listopadu a 3. prosince.  </w:t>
      </w:r>
    </w:p>
    <w:p>
      <w:pPr/>
      <w:r>
        <w:rPr>
          <w:b w:val="1"/>
          <w:bCs w:val="1"/>
        </w:rPr>
        <w:t xml:space="preserve">Vítězslava Lebeděvová, předsedkyně spolku Být spolu aktivní: </w:t>
      </w:r>
      <w:r>
        <w:rPr/>
        <w:t xml:space="preserve">“Zvu všechny seniory z Nového Jičína i z okolí na hudební odpoledne pro zralé a pokročilé do Kavárny Praha. Vše najdete na webových stránkách našeho spolku.”</w:t>
      </w:r>
    </w:p>
    <w:p>
      <w:pPr/>
      <w:r>
        <w:rPr/>
        <w:t xml:space="preserve">---</w:t>
      </w:r>
    </w:p>
    <w:p>
      <w:pPr>
        <w:pStyle w:val="Heading1"/>
      </w:pPr>
      <w:r>
        <w:rPr>
          <w:sz w:val="36"/>
          <w:szCs w:val="36"/>
        </w:rPr>
        <w:t xml:space="preserve">Týden knihoven nabídne burzu CD, cestovatele i divadlo</w:t>
      </w:r>
    </w:p>
    <w:p>
      <w:pPr/>
      <w:r>
        <w:rPr>
          <w:b w:val="1"/>
          <w:bCs w:val="1"/>
        </w:rPr>
        <w:t xml:space="preserve">Druhý říjnový týden bude ve znamení celorepublikového svátku knihoven. Ta novojičínská v něm nabídne třeba registraci čtenářů zdarma, přednášky a burzu hudebních cédéček.</w:t>
      </w:r>
    </w:p>
    <w:p>
      <w:pPr/>
      <w:r>
        <w:rPr/>
        <w:t xml:space="preserve">Letošní Týden knihoven má motto “Životem s knihou”. Tato celostátní akce se koná v termínu od 7. do 11. října. Nabídkou různých programů se k ní tradičně připojila i knihovna v Novém Jičíně. </w:t>
      </w:r>
    </w:p>
    <w:p>
      <w:pPr/>
      <w:r>
        <w:rPr>
          <w:b w:val="1"/>
          <w:bCs w:val="1"/>
        </w:rPr>
        <w:t xml:space="preserve">Radmila Grofová, knihovnice dětského oddělení: </w:t>
      </w:r>
      <w:r>
        <w:rPr/>
        <w:t xml:space="preserve">“V tom týdnu knihoven jsme připravili, myslím si, dost bohatý program. Začneme tím, že jsme připravili registraci nových čtenářů na dětském i dospělém oddělení na 365 dní zdarma. A také jsme vyhlásili amnestii, to znamená, že budeme rádi, když lidé vrátí knížky a my jim promineme ten sankční poplatek.”     </w:t>
      </w:r>
    </w:p>
    <w:p>
      <w:pPr/>
      <w:r>
        <w:rPr/>
        <w:t xml:space="preserve">Touto amnestií chce knihovna oslovit především čtenáře, kteří zadržují doma knihy třeba i několik měsíců. </w:t>
      </w:r>
    </w:p>
    <w:p>
      <w:pPr/>
      <w:r>
        <w:rPr/>
        <w:t xml:space="preserve">Další akcí je burza, ta se letos nebude týkat knížek, ale hudebních CD nosičů. </w:t>
      </w:r>
    </w:p>
    <w:p>
      <w:pPr/>
      <w:r>
        <w:rPr>
          <w:b w:val="1"/>
          <w:bCs w:val="1"/>
        </w:rPr>
        <w:t xml:space="preserve">Radmila Grofová, knihovnice dětského oddělení: </w:t>
      </w:r>
      <w:r>
        <w:rPr/>
        <w:t xml:space="preserve">“Které jsme vyřadili z našeho knihovního fondu, protože se ukázalo, že postupem let lidé hudbu poslouchají na jiných platformách, a my jsme měli měli z oddělení, které kdysi bylo na Staré poště jako hudební oddělení knihovny, tyto nosiče různých hudebních žánrů. Takže budeme během celého října vyprodávat tato cédéčka za symbolickou částku.”  </w:t>
      </w:r>
    </w:p>
    <w:p>
      <w:pPr/>
      <w:r>
        <w:rPr/>
        <w:t xml:space="preserve">V rámci Týdne knihoven je také možno shlédnout výstavu slabozraké fotografky Hany Juříkové, která se zaměřuje na krajinu, vodopády a zvířata. Výstava ve vestibulu dospělého oddělení potrvá až do konce listopadu.   </w:t>
      </w:r>
    </w:p>
    <w:p>
      <w:pPr/>
      <w:r>
        <w:rPr/>
        <w:t xml:space="preserve">Součástí nabídky programů jsou pak také přednášky. </w:t>
      </w:r>
    </w:p>
    <w:p>
      <w:pPr/>
      <w:r>
        <w:rPr>
          <w:b w:val="1"/>
          <w:bCs w:val="1"/>
        </w:rPr>
        <w:t xml:space="preserve">Radmila Grofová, knihovnice dětského oddělení: </w:t>
      </w:r>
      <w:r>
        <w:rPr/>
        <w:t xml:space="preserve">“V úterý 8. října přivítáme Petra Nazarova, Petr Nazarov se rozhodl, že projde napříč celou Českou republikou, bylo to více než tisíc kilometrů. Ve středu potom bude přednáška v T-klubu, Tomáš Lipina nám přijde povyprávět o Digitální hygieně, která je teď velmi diskutovaným tématem, protože nás obklopuje množství informací a jak se v nich vyznat.”  </w:t>
      </w:r>
    </w:p>
    <w:p>
      <w:pPr/>
      <w:r>
        <w:rPr/>
        <w:t xml:space="preserve">Čtvrtek 10. října bude určen mladším dětem, přijít se mohou podívat na loutkovou pohádku O princezně Rozmařilce divadla Kašpárkův svět. </w:t>
      </w:r>
    </w:p>
    <w:p>
      <w:pPr/>
      <w:r>
        <w:rPr/>
        <w:t xml:space="preserve">Na programy spojené s Týdnem knihoven pak v říjnu naváží i další akce, třeba trénování paměti, přednáška o Malajsii nebo Literární klub s pořadem o životě Leonarda Cohena. Měsíc uzavře pokračování oblíbeného soutěžního kvízu na téma Harry Potter.  </w:t>
      </w:r>
    </w:p>
    <w:p>
      <w:pPr/>
      <w:r>
        <w:rPr/>
        <w:t xml:space="preserve">Na akce je nutné si místa rezervovat, podrobnosti jsou na webu a sociálních sítích knihovny.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7-10-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2026-06-21T08:02:27+02:00</dcterms:created>
  <dcterms:modified xsi:type="dcterms:W3CDTF">2026-06-21T08:02:27+02:00</dcterms:modified>
</cp:coreProperties>
</file>

<file path=docProps/custom.xml><?xml version="1.0" encoding="utf-8"?>
<Properties xmlns="http://schemas.openxmlformats.org/officeDocument/2006/custom-properties" xmlns:vt="http://schemas.openxmlformats.org/officeDocument/2006/docPropsVTypes"/>
</file>