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13. zasedání Zastupitelstva obce Stonava</w:t>
      </w:r>
    </w:p>
    <w:p>
      <w:pPr/>
      <w:r>
        <w:rPr>
          <w:b w:val="1"/>
          <w:bCs w:val="1"/>
        </w:rPr>
        <w:t xml:space="preserve">Velmi nabitý program měli na svém 13. zasedání zastupitelé obce Stonava. Kromě schválení rozpočtových opatření, se zastupitelé mimo jiné zabývali dotačními programy, které každý rok obec vyhlašuje.</w:t>
      </w:r>
    </w:p>
    <w:p>
      <w:pPr/>
      <w:r>
        <w:rPr/>
        <w:t xml:space="preserve">Schváleny byly například žádosti, které v rámci I.  etapy podali občané obce v rámci Programu k poskytnutí dotace vlastníkům  budov.</w:t>
      </w:r>
    </w:p>
    <w:p>
      <w:pPr/>
      <w:r>
        <w:rPr>
          <w:b w:val="1"/>
          <w:bCs w:val="1"/>
        </w:rPr>
        <w:t xml:space="preserve">Jolanta Jelenová (ANO), zastupitelka obce Stonava,  předsedkyně Finančního výboru: </w:t>
      </w:r>
      <w:r>
        <w:rPr/>
        <w:t xml:space="preserve">„Letos bylo celkem podáno 302 žádosti.  Finanční výbor na základě posouzených žádostí z programu doporučuje  zastupitelstvu schválit v rámci tohoto programu částku 1.806.905,- Kč.“</w:t>
      </w:r>
    </w:p>
    <w:p>
      <w:pPr/>
      <w:r>
        <w:rPr/>
        <w:t xml:space="preserve">Občané, kteří daň z nemovitosti platí ve dvou plátkách,  nebo poplatníci provozující zemědělskou činnost mohou o dotaci požádat v rámci  II. etapy příjmu žádosti a to do 30. listopadu.</w:t>
      </w:r>
    </w:p>
    <w:p>
      <w:pPr/>
      <w:r>
        <w:rPr/>
        <w:t xml:space="preserve">Stonavští zastupitelé rovněž schválili Program podpory  kulturní, společenské a sportovní činnosti v obci Stonava na rok 2025.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„Te tam připraveno 5  milionů korun pro spolky na příští rok.“</w:t>
      </w:r>
    </w:p>
    <w:p>
      <w:pPr/>
      <w:r>
        <w:rPr/>
        <w:t xml:space="preserve">Další finance z obecního rozpočtu zastupitelé schválili  pro seniory a děti od 6 do 15 let na bezplatnou autobusovou přepravu. Veškeré  potřebné informace jsou zveřejněny na webu obce v sekci Doprava.</w:t>
      </w:r>
    </w:p>
    <w:p>
      <w:pPr/>
      <w:r>
        <w:rPr/>
        <w:t xml:space="preserve">Zastupitelé rovněž schválili žádost o navýšení odměny pro  poskytovatele sociálních služeb v obci. Ve Stonavě tuto službu zajišťuje  Slezská diakonie – středisko ELIM Stonava.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„Výše této částky  byla naposledy valorizovaná v roce 2020, to znamená, že pro letošní rok zastupitelé  schválili 10% nárůst této částky.“</w:t>
      </w:r>
    </w:p>
    <w:p>
      <w:pPr/>
      <w:r>
        <w:rPr/>
        <w:t xml:space="preserve">Celkově se jedná o 1.461.738,- Kč. Za dalšího necelého půl  milionu korun obec odkoupí garáže.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„Jedná se o šest garáží  v lokalitě u Dolu Darkov, kde máme dva bytové domy a po revizi majetku  společnosti DIAMO se zjistilo, že tyto garáže stále patří společnosti OKD,  následně společnosti DIAMO. Proto otevřelo s námi diskusi o odprodeji.“</w:t>
      </w:r>
    </w:p>
    <w:p>
      <w:pPr/>
      <w:r>
        <w:rPr/>
        <w:t xml:space="preserve">A nemovitostí v obci se týkal i další bod programu  jednání. Zastupitelé schválili obecně závaznou vyhlášku o stanovení koeficientu  daně z nemovitých věcí. Ten je stanoven ve výši 5. Platnost vyhlášky,  která zrušuje obecně závaznou vyhlášku č.2/2008 nabyde účinnosti 1. ledna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víkendu si můžete pochutnat na bramborácích</w:t>
      </w:r>
    </w:p>
    <w:p>
      <w:pPr/>
      <w:r>
        <w:rPr>
          <w:b w:val="1"/>
          <w:bCs w:val="1"/>
        </w:rPr>
        <w:t xml:space="preserve">O víkendu si můžete opět pochutnat na domácích bramborácích. Opět po roce je totiž budou ve své klubovně smažit stonavských zahrádkáři. Po třech letošních úspěšných akcích, smažení vaječiny, letního grilování a výstavy ovoce a zeleniny je to další z řady, kterou spolek organizuje pro širokou veřejnost.</w:t>
      </w:r>
    </w:p>
    <w:p>
      <w:pPr/>
      <w:r>
        <w:rPr/>
        <w:t xml:space="preserve">Bramboráky se v klubovně zahrádkářů na Stavech budou  smažit tuto sobotu 12. října. Pochutnat si na nich můžete v době 14.00  - 18.00 hod. Kromě bramboráků budou mít zahrádkáři připraveno další bohaté  občerstvení, během kterého můžete posedět a popovídat si s přáteli.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evangelíci děkovali za letošní úrodu</w:t>
      </w:r>
    </w:p>
    <w:p>
      <w:pPr/>
      <w:r>
        <w:rPr>
          <w:b w:val="1"/>
          <w:bCs w:val="1"/>
        </w:rPr>
        <w:t xml:space="preserve">V neděli 6. října se ve stonavském evangelickém kostele konala tradiční děkovná bohoslužba za letošní úrodu. Ke slavnostní atmosféře zcela jistě přispělo vystoupení Smíšeného pěveckého sboru Stonava pod vedením Marty Orszulikové.</w:t>
      </w:r>
    </w:p>
    <w:p>
      <w:pPr/>
      <w:r>
        <w:rPr/>
        <w:t xml:space="preserve">Evangelický kostel ve Stonavě se v neděli 6. října  zaplnil věřícími, kteří přišli vyjádřit svou vděčnost za plody země a poděkovat  Bohu za dary, které v průběhu roku přijali. Dožínková slavnost, kterou sloužili  pastoři Ondřej Prokop a Roman Dorda, byla zahájena požehnáním chleba.</w:t>
      </w:r>
    </w:p>
    <w:p>
      <w:pPr/>
      <w:r>
        <w:rPr>
          <w:b w:val="1"/>
          <w:bCs w:val="1"/>
        </w:rPr>
        <w:t xml:space="preserve">Roman Dorda, pastor SCEAV: </w:t>
      </w:r>
      <w:r>
        <w:rPr/>
        <w:t xml:space="preserve">„To je chléb, který přinesl  kurátor sboru přinesl k požehnání před oltář. Já tak činím znakem kříže. Ve  jménu Boha Otce i Syna i Ducha Svatého.“  </w:t>
      </w:r>
    </w:p>
    <w:p>
      <w:pPr/>
      <w:r>
        <w:rPr>
          <w:b w:val="1"/>
          <w:bCs w:val="1"/>
        </w:rPr>
        <w:t xml:space="preserve">Ondřej Prokop, pastor SCEAV: </w:t>
      </w:r>
      <w:r>
        <w:rPr/>
        <w:t xml:space="preserve">„Veškeré luterské církve slavní  dnes poděkování za úrodu. Nejen, že máme krásně nazdobené oltáře, ale zároveň  chceme vyjádřit svoji vděčnost Pánu Bohu za to, že máme co jíst. V podstatě  je to poděkování za veškeré materiální dary, které máme k životu.“</w:t>
      </w:r>
    </w:p>
    <w:p>
      <w:pPr/>
      <w:r>
        <w:rPr/>
        <w:t xml:space="preserve">Slavnostní atmosféru celé bohoslužby zpestřil svými dvěma  vstupy Místní smíšený pěvecký sbor Stonava. </w:t>
      </w:r>
    </w:p>
    <w:p>
      <w:pPr/>
      <w:r>
        <w:rPr>
          <w:b w:val="1"/>
          <w:bCs w:val="1"/>
        </w:rPr>
        <w:t xml:space="preserve">Marta Orszuliková, dirigentka Smíšeného pěveckého sboru  Stonava: </w:t>
      </w:r>
      <w:r>
        <w:rPr/>
        <w:t xml:space="preserve">„V první části to byly písně, které velebí Pána Boha a druhá část, to  je vlastně prosba, modlitba, přání o pokoj (mír) ve světě a o jednotu křesťanů.“</w:t>
      </w:r>
    </w:p>
    <w:p>
      <w:pPr/>
      <w:r>
        <w:rPr/>
        <w:t xml:space="preserve">Po skončení bohoslužby se věřící sešli u malého občerstvení,  kde si mohli pochutnat na koláčích při kávě a čaji. Každý z přítomných pak  navíc obdržel malý bochník chleba, symbolu úrody a potravy těla i duše.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Romeo i Julia w dwu językach</w:t>
      </w:r>
    </w:p>
    <w:p>
      <w:pPr/>
      <w:r>
        <w:rPr>
          <w:b w:val="1"/>
          <w:bCs w:val="1"/>
        </w:rPr>
        <w:t xml:space="preserve">Przedstawienie „Romeo i Julia" to wspólny projekt Sceny Polskiej i Czeskiej Teatru Cieszyńskiego. Ze sceny płyną słowa tekstu Szekspira w obydwu tych językach. Reżyserii podjął się wybitny polski reżyser Konrad Dworakowski.</w:t>
      </w:r>
    </w:p>
    <w:p>
      <w:pPr/>
      <w:r>
        <w:rPr>
          <w:b w:val="1"/>
          <w:bCs w:val="1"/>
        </w:rPr>
        <w:t xml:space="preserve">Konrad Dworakowski,  reżyser: </w:t>
      </w:r>
      <w:r>
        <w:rPr/>
        <w:t xml:space="preserve">„Próbujemy obronić tezę, że nie w języku jest problem  z komunikacją, bo tak naprawdę Romeo z Julią rozmawiają, każdy mówiąc w swoim  języku, jednocześnie doskonale się rozumiejąc. Ich rodzice, mówiąc w dwu  różnych językach, zupełnie się nie rozumieją. I to jest jak gdyby cała zabawa, temu  poświęcamy tę uwagę.”</w:t>
      </w:r>
    </w:p>
    <w:p>
      <w:pPr/>
      <w:r>
        <w:rPr/>
        <w:t xml:space="preserve">Julię gra Barbora Sedláčkowa. Również dla niej było to nowe  doświadczenia, zwłaszcza pod względem stylu pracy reżyserskiej. </w:t>
      </w:r>
    </w:p>
    <w:p>
      <w:pPr/>
      <w:r>
        <w:rPr>
          <w:b w:val="1"/>
          <w:bCs w:val="1"/>
        </w:rPr>
        <w:t xml:space="preserve">Barbora Sedláčkowa, w roli Julii: </w:t>
      </w:r>
      <w:r>
        <w:rPr/>
        <w:t xml:space="preserve">„Je to rozhodně  úplně jiné, je to vidět i v té nátuře,  v té kultuře, jakým způsobem se k tomu celku přistupuje. Přijde mi, že se  hodně o tom komunikuje, a méně se to vlastně zkouší. My jsme zvyklí, že  zkoušíme a pak vybereme nějakou nejvhodnější variantu. Ale to je strašně fascinující  to sledovat, ten rozdílný přístup k práci, který není špatně, je prostě  jinak, je to určitě obrovská zkušenost.“</w:t>
      </w:r>
    </w:p>
    <w:p>
      <w:pPr/>
      <w:r>
        <w:rPr/>
        <w:t xml:space="preserve">Rolę Romea reżyser  powierzył Maciejowi Cempurze.</w:t>
      </w:r>
    </w:p>
    <w:p>
      <w:pPr/>
      <w:r>
        <w:rPr>
          <w:b w:val="1"/>
          <w:bCs w:val="1"/>
        </w:rPr>
        <w:t xml:space="preserve">Maciej Cempura, w roli Romea: </w:t>
      </w:r>
      <w:r>
        <w:rPr/>
        <w:t xml:space="preserve">„Ja nigdy nie  marzyłem o danej roli, o jakimś bohaterze, raczej interesuje mnie temat  spektaklu i jak ja się poruszam w obrębie tego tematu. I tak jest tutaj,  właśnie ta transgraniczność, ten spektakl dwujęzyczny, ten Romeo, który występuje  w imieniu miłości, co jest mi również bliskie, żeby postrzegać świat nie tylko  intelektualnie, ale też emocjonalnie. To są rzeczy mi bliskie. A więc bardzo się  cieszę, że mogę być tym bohaterem i stać w jego imieniu, i mówić takie a nie inne  rzeczy.”</w:t>
      </w:r>
    </w:p>
    <w:p>
      <w:pPr/>
      <w:r>
        <w:rPr/>
        <w:t xml:space="preserve">Aktor przyznał, że do roli przygotowywał się  od roku.</w:t>
      </w:r>
    </w:p>
    <w:p>
      <w:pPr/>
      <w:r>
        <w:rPr>
          <w:b w:val="1"/>
          <w:bCs w:val="1"/>
        </w:rPr>
        <w:t xml:space="preserve">Maciej Cempura w roli Romea: </w:t>
      </w:r>
      <w:r>
        <w:rPr/>
        <w:t xml:space="preserve">„Wiedziałam, że  będą wykorzystywane moje umiejętności fizyczne, w związku z czym od roku zacząłem  więcej ćwiczyć, przygotowywać się, rozciągać, bo wiedziałem, że te części artystyczne  będą wykorzystywane w spektaklu. Na poziomie językowym to wymagało to, że musiałem  przeczytać dramat i po czesku i po polsku.”</w:t>
      </w:r>
    </w:p>
    <w:p>
      <w:pPr/>
      <w:r>
        <w:rPr/>
        <w:t xml:space="preserve">Przedstawienie grane w dwu języku wymaga od  widzów pewnej znajomości tych języków, co w głębi Polski, gdzie Scena Polska  również wystawia spektakle, może być kłopot. Jak z tym chcą poradzić sobie  twórcy tego niezwykłego i pięknego spektaklu.</w:t>
      </w:r>
    </w:p>
    <w:p>
      <w:pPr/>
      <w:r>
        <w:rPr>
          <w:b w:val="1"/>
          <w:bCs w:val="1"/>
        </w:rPr>
        <w:t xml:space="preserve">Konrad Dworakowski, reżyser: </w:t>
      </w:r>
      <w:r>
        <w:rPr/>
        <w:t xml:space="preserve">„Budujemy sceny  tak, żeby można było odczytywać sens również z samego zdarzenia, a nie tylko z  języka. To znaczy, żeby język nie był warunkiem do tego, żeby zrozumieć, o co  chodzi w tej historii. Ale pojawią się też napisy, także będzie można skrzystać  z czegoś, co podpowie nam zasadnicze elementy tej intrygi.”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9-10-2024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2026-04-17T16:17:16+02:00</dcterms:created>
  <dcterms:modified xsi:type="dcterms:W3CDTF">2026-04-17T16:17:16+02:00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