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začíná bezpečnostní magazín televize POLAR 112. Vláda České republiky vyjádřila souhlas s prodloužením stavu nebezpečí v některých obcích Moravskoslezského kraje. Jde o lokality, které zasáhly nejvíce ničivé povodně, konkrétně Bohumín, Bruntál, Frýdek-Místek, Frýdlant nad Ostravicí, Kravaře, Krnov, Opavu a Ostravu. Důvodem je hlavně rychlejší a efektivnější pomoc při odstraňování následků povodní, jednodušší administrativa či snadnější organizace pomoci armády a složek integrovaného záchranného systému. Stav nebezpečí potrvá do 13. listopadu. O aktuální situaci jednal krizový štáb Moravskoslezského kraje.</w:t>
      </w:r>
    </w:p>
    <w:p>
      <w:pPr/>
      <w:r>
        <w:rPr>
          <w:b w:val="1"/>
          <w:bCs w:val="1"/>
        </w:rPr>
        <w:t xml:space="preserve">Josef Bělica (ANO), hejtman MS kraje: </w:t>
      </w:r>
      <w:r>
        <w:rPr/>
        <w:t xml:space="preserve">V korytech dále probíhají práce rozplavené hráze se čistí. Na Odře tam kde je třeba, tak se opravují. Na Odře v Ostravě jsou provizorně opravené ty rozplavené hráze. Teď budou probíhat projektové přípravy a projektové práce a zhruba během čtrnácti dní by se Povodí Odry mělo vrátit na ta místa a provést finální opravy všech těch míst, které byly rozplavené. Škody se ale budou opravovat a odstraňovat měsíce až roky, které způsobila tato povodeň. Čištění koryta od štěrků od soutoku Odry a Ostravice bude probíhat až do Bohumína. Jsou tam nasazené takové velké bagry, asi si toho občané mohli všimnout, ale ty řeky jsou štěrkonosné a došlo k naplavení toho štěrku do toho koryta tak, aby se to koryto s zprůtočnilo na ty projektované průtoky, tak ty práce budou muset probíhat od toho soutoku až do Bohumína. Informace z OVaKu. Ústřední čistička odpadních vod, na ní se velmi intenzívně pracuje, oživují se rozvodny. Dobrá zpráva je, že některé kabeláže, které byly zatopeny, tak jsou provozuschopné, jsou v pořádku a prošly revizí, takže se budou moct dále používat. Co je tam obrovský problém, jsou podzemní vody, které se neustále tlačí do těch objektů a mohly by způsobit i další škody. Obnova probíhá rychleji, než se čekalo. Nicméně ten optimismus zase není takový, že by se to v řádech měsíců zkracovalo. To mechanické čištění pořád platí, že by mělo být zprovozněno do třech měsíců, všechny ostatní provozy zhruba do těch pěti měsíců. Všechny ostatní čistírny odpadních vod fungují. Čerpací stanice fungují taktéž na území Ostravy, kromě čtyřech, které byly velmi intenzivně zasáhnuty. Co se týče informací ze společnosti GasNet. Dodávky plynu jsou obnoveny na celém území Moravskoslezského kraje kromě 168 míst v Holčovicích a v Hynčicích. Dnes bude provizorně připojen na rozvod plynu Domov seniorů v Holčovicích, nebo respektive bude udělané provizorní řešení jenom pro tento domov seniorů. Bude tam přivezen takový mobilní zásobník LNG. Informace z odboru životního prostředí. Ta situace ohledně ostravské koksovny tam nehrozí žádné vypouštění odpadních vod do koryt řek. Je to tam zajištěné. Ty retenční nádrže mají nějakou kapacitu, která se blíží naplnění. Nicméně ty odpadní vody jsou odváženy k likvidaci na jiná místa a to řešení funguje. Co se týče Bohumína, tak tam se zmíním o tom, že dnešní krizový štáb přijal usnesení a vyzývá Ministerstvo životního prostředí k urychlenému řešení problematiky té nelegální skládky nebezpečného odpadu v Bohumíně. V těch jedněch skladovacích prostorech je to záležitost z roku 2019 a ta povodeň pravděpodobně tu situaci zhoršila. Provedla tam kontrolu Česká inspekce životního prostředí. Ten výstup zatím nemáme dopodrobna, nicméně víme, že ta situace na tom místě je zhoršená. Jedná se o odpad, který je přeshraniční a řeší se to s polskou stranou už nějakou dobu. Ale my samozřejmě potřebujeme, aby to bylo vyřešené co nejdřív. Informace z krajské záchranky. K tomu se nebudu nijak dlouze zdržovat, tam je zcela normální provoz. Co se týče krajské hygieny, ta situace je beze změn. Proběhly všechna očkování tak, jak měla. Ta očkování zafungovala, takže se nám nikde žádná ohniska, nějaká epidemiologická ohniska nerozrostla. Krajská hygiena eviduje celkem tři případy, leptospirózy a jeden případ kryptosporidiózy. Nicméně informace je taková, že žádná ohniska nejsou a objednávky nebo řekněme požadavky od starostů, které mají na vzorky ze studní, tak tak budou vyřizovat a ten systém běží a funguje. Informace z Krajského vojenského velitelství. Aktuálně je nasazeno celkem 529 vojáků, 156 kusů techniky. Armáda postavila dva provizorní mosty, jeden v Nových Heřminovy, jeden v Holčovicích a most ve Vráclavku se staví. Další mosty se budou připravovat. Ten požadavek je celkem na 20 mostů. Vojáci se začnou stahovat, a to stahování Armády České republiky z území už pomaličku probíhá. Ta jejich potřeba v tom území klesá. Nicméně i v tomto případě krajský krizový štáb přijal usnesení a já budu žádat na základě toho usnesení paní ministryni o prodloužení mandátu činnosti Armády České republiky na území Moravskoslezského kraje, a to především z důvodu stavby těch mostních provizorií, kterých zhruba potřebujeme postavit 20 a zatím se realizují tři. Oni jsou schopni postavit zhruba tři mosty za týden, takže budeme žádat o prodloužení jejich mandátu až do konce listopadu.</w:t>
      </w:r>
    </w:p>
    <w:p>
      <w:pPr/>
      <w:r>
        <w:rPr>
          <w:b w:val="1"/>
          <w:bCs w:val="1"/>
        </w:rPr>
        <w:t xml:space="preserve">Radim Kuchař, ředitel HZS MS kraje: </w:t>
      </w:r>
      <w:r>
        <w:rPr/>
        <w:t xml:space="preserve">Tento týden je opravdu týdnem, kdy končí a kdy skončili a dneska poslední končí síly, které zde byly přiděleny v rámci ústřední koordinace záchranných a likvidačních prací. Byli tady kolegové celkem z jedenácti hasičských záchranných sborů krajů a poslední z nich, což je pětice styčných důstojníků z Hasičského záchranného sboru Jihomoravského kraje, která pomáhá starostům, starostkám v některých obcích v rámci ORP Bruntál a ORP Krnov, tak ti ukončí svoji činnost dnes dopoledne a odpoledne odjedou z kraje. Za celou dobu povodní jsme, co se týká operačních činností, tak jsme využili jednu nabídku mezinárodní pomoci. Byla to dodávka kontejnerových elektrocentrál, která byla dodána spolu s personálem z Hasičského záchranného sboru Slovenské republiky. Tento odřad tady působil zhruba deset dní a v podstatě už je dneska taky na mateřské základně. V tomto týdnu proběhla ještě jedna činnost, kterou prováděl záchranný útvar Hasičského záchranného sboru České republiky, konkrétně 8. října, kdy takzvaný opěrný bod Morava, což je opěrný bod střelmistrů, který sestává ze střelmistrů z několika hasičských záchranných sborů krajů, včetně našeho, tak provedl odstřel jednoho z mostních pilířů zkolabovaného mostu v Karlovicích pilíře, který se dostal do toku řeky a byl v přímém směru budoucího protlaku potrubí, které musí být nově vybudováno na čistírnu odpadních vod. K tomu odstřelu došlo ve večerních hodinách 8. října včetně nutnosti, že přímo nad ním nad místem odstřelu tranzituje 22 kV napětí ČEZu, které muselo být vypnuto. Tím se odstavila dodávka energie do čtyřech obcí. Nicméně muselo to být provedeno, takže to se úspěšně stalo a druhý pilíř, který zůstal vlastně v té břehové části, ten se rozbil hydraulicky pomocí nástavce na bagr, takže ta činnost byla taky ukončena. My děláme momentálně průzkum mezi členy jednotek dobrovolných hasičů ve vztahu k očkování proti žloutence. Jednak víme, že je jistá skupina, která neměla možnost využít tu první nabídku, která proběhla ve Fakultní nemocnici a Slezské nemocnici Opava a rozšiřujeme to teď ještě o druhé kolo, tedy dotazování a máme nabídku, jak dneska zaznělo na krizovém štábu od krajské hygienické stanice, že to očkování pak může proběhnout v okamžiku, kdy ten zájem bude. Bylo tady zmíněno naše síly, byť plánovaně, působí opravdu ještě pořad v Nové Vsi, kde čerpáme už zbytkové vody a v podstatě dočerpáváme na konci Nové Vsi v prostoru garáží vodu, která tam v řádu hodin doteče, ale většinou opravdu se jedná o tlak těch spodních vod. To znamená v tuto chvíli my jsme připraveni tu činnost přerušit v neděli na více dní, abychom si potvrdili toto.</w:t>
      </w:r>
    </w:p>
    <w:p>
      <w:pPr/>
      <w:r>
        <w:rPr>
          <w:b w:val="1"/>
          <w:bCs w:val="1"/>
        </w:rPr>
        <w:t xml:space="preserve">Tomáš Kořistka, TV POLAR: </w:t>
      </w:r>
      <w:r>
        <w:rPr/>
        <w:t xml:space="preserve">To je ze 112 vše. Díky za pozornost a na viděnou za týden.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2026-03-20T08:30:44+01:00</dcterms:created>
  <dcterms:modified xsi:type="dcterms:W3CDTF">2026-03-20T08:30:44+01:00</dcterms:modified>
</cp:coreProperties>
</file>

<file path=docProps/custom.xml><?xml version="1.0" encoding="utf-8"?>
<Properties xmlns="http://schemas.openxmlformats.org/officeDocument/2006/custom-properties" xmlns:vt="http://schemas.openxmlformats.org/officeDocument/2006/docPropsVTypes"/>
</file>