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Povodeň se nevyhnula ani opavské Charitě</w:t>
      </w:r>
    </w:p>
    <w:p>
      <w:pPr/>
      <w:r>
        <w:rPr>
          <w:b w:val="1"/>
          <w:bCs w:val="1"/>
        </w:rPr>
        <w:t xml:space="preserve">Velká voda, která se prohnala Opavou, napáchala značné škody i Charitě Opava. Voda zaplavila například dům chráněného bydlení U Trojice a vyplavila i byty nebo domy řady zaměstnanců a jejich příbuzných.</w:t>
      </w:r>
    </w:p>
    <w:p>
      <w:pPr/>
      <w:r>
        <w:rPr/>
        <w:t xml:space="preserve">Povodeň na Opavsku postupně zatopila 10 čtverečních kilometrů a 6 a půl tisíce objektů. Nevyhnula se ani opavské Charitě a přesto, že vytopila byty nebo domy zaměstnanců terénních služeb, žádní klienti o jejich služby nepřišli. </w:t>
      </w:r>
    </w:p>
    <w:p>
      <w:pPr/>
      <w:r>
        <w:rPr>
          <w:b w:val="1"/>
          <w:bCs w:val="1"/>
        </w:rPr>
        <w:t xml:space="preserve">Pavlína </w:t>
      </w:r>
      <w:r>
        <w:rPr>
          <w:b w:val="1"/>
          <w:bCs w:val="1"/>
        </w:rPr>
        <w:t xml:space="preserve">Králová, m</w:t>
      </w:r>
      <w:r>
        <w:rPr>
          <w:b w:val="1"/>
          <w:bCs w:val="1"/>
        </w:rPr>
        <w:t xml:space="preserve">anažerka Charity Opava</w:t>
      </w:r>
      <w:r>
        <w:rPr>
          <w:b w:val="1"/>
          <w:bCs w:val="1"/>
        </w:rPr>
        <w:t xml:space="preserve">: </w:t>
      </w:r>
      <w:r>
        <w:rPr/>
        <w:t xml:space="preserve">“I přesto, že byly některé části městské odříznuty, tak se vlastně dostaly ke všem svým klientům, se všemi byly v kontaktu, takže klienti nepřišli o své služby. Dokonce je taková historka, kdy manžel svou manželku přenášel přes vodu, aby mohla jít do práce a pomáhat klientům.”</w:t>
      </w:r>
    </w:p>
    <w:p>
      <w:pPr/>
      <w:r>
        <w:rPr/>
        <w:t xml:space="preserve">Voda vytopila i dům chráněného bydlení U Trojice poblíž Městských sadů. Naštěstí se všechny klienty podařilo včas evakuovat do chráněného bydlení ve Vlaštovičkách.  </w:t>
      </w:r>
    </w:p>
    <w:p>
      <w:pPr/>
      <w:r>
        <w:rPr>
          <w:b w:val="1"/>
          <w:bCs w:val="1"/>
        </w:rPr>
        <w:t xml:space="preserve">Pavlína </w:t>
      </w:r>
      <w:r>
        <w:rPr>
          <w:b w:val="1"/>
          <w:bCs w:val="1"/>
        </w:rPr>
        <w:t xml:space="preserve">Králová, m</w:t>
      </w:r>
      <w:r>
        <w:rPr>
          <w:b w:val="1"/>
          <w:bCs w:val="1"/>
        </w:rPr>
        <w:t xml:space="preserve">anažerka Charity Opava</w:t>
      </w:r>
      <w:r>
        <w:rPr>
          <w:b w:val="1"/>
          <w:bCs w:val="1"/>
        </w:rPr>
        <w:t xml:space="preserve">:</w:t>
      </w:r>
      <w:r>
        <w:rPr/>
        <w:t xml:space="preserve"> “Klienti by se samozřejmě rádi vrátili zpátky,  v tuto chvíli v objektu bydlet nemohou ze zdravotních důvodů, to přízemí je celé mokré a vysušujeme ho a vrátí se, pokud se nám podaří ho zrekonstruovat do toho stavu, aby v něm mohli zase bydlet."</w:t>
      </w:r>
    </w:p>
    <w:p>
      <w:pPr/>
      <w:r>
        <w:rPr/>
        <w:t xml:space="preserve">První patro domu voda zaplavila až do výšky jednoho a půl metru a zničila veškeré vybavení včetně elektrospotřebičů. </w:t>
      </w:r>
    </w:p>
    <w:p>
      <w:pPr/>
      <w:r>
        <w:rPr>
          <w:b w:val="1"/>
          <w:bCs w:val="1"/>
        </w:rPr>
        <w:t xml:space="preserve">Pavlína </w:t>
      </w:r>
      <w:r>
        <w:rPr>
          <w:b w:val="1"/>
          <w:bCs w:val="1"/>
        </w:rPr>
        <w:t xml:space="preserve">Králová, m</w:t>
      </w:r>
      <w:r>
        <w:rPr>
          <w:b w:val="1"/>
          <w:bCs w:val="1"/>
        </w:rPr>
        <w:t xml:space="preserve">anažerka Charity Opava</w:t>
      </w:r>
      <w:r>
        <w:rPr>
          <w:b w:val="1"/>
          <w:bCs w:val="1"/>
        </w:rPr>
        <w:t xml:space="preserve">:</w:t>
      </w:r>
      <w:r>
        <w:rPr/>
        <w:t xml:space="preserve"> “De facto se nám nepodařilo nic zachránit tady z těch spodních bytů. Hned v těch prvních dnech poté, co voda opadla, tak jsme vyklízeli veškeré vnitřní vybavení, vytrhaly se podlahové krytiny, takže v tuto chvíli se určitě budou dělat znovu omítky, podlahy a musí se veškeré byty vybavit.”</w:t>
      </w:r>
    </w:p>
    <w:p>
      <w:pPr/>
      <w:r>
        <w:rPr/>
        <w:t xml:space="preserve">Hned od prvního dne Charita Opava pomáhala i ostatním zatopeným lidem, pro které  otevřela humanitární sklad v Jaktaři, který stále funguje. </w:t>
      </w:r>
    </w:p>
    <w:p>
      <w:pPr/>
      <w:r>
        <w:rPr>
          <w:b w:val="1"/>
          <w:bCs w:val="1"/>
        </w:rPr>
        <w:t xml:space="preserve">Marie Hanušová, koordinátorka, Charita Opava: </w:t>
      </w:r>
      <w:r>
        <w:rPr/>
        <w:t xml:space="preserve">“Odhadujeme, že si k nám přišlo pro pomoc asi tak 400 domácností, což není málo a mohli jsem takto pomoci díky naším zásobám, díky tomu, co jsme taky nakoupili a taky jsme hodně mohli pomoci díky tomu, že nám tady přiváželi pomoc z různých jiných organizací a i z daleka. Dokonce nám přišla taška pomoci až od Domažlic.”</w:t>
      </w:r>
    </w:p>
    <w:p>
      <w:pPr/>
      <w:r>
        <w:rPr/>
        <w:t xml:space="preserve">Kromě rychlé úklidové pomoci jako nářadí a čistící prostředky, které jsou stále lidem k dispozici, opavská charita zajistila i vysoušeče. </w:t>
      </w:r>
    </w:p>
    <w:p>
      <w:pPr/>
      <w:r>
        <w:rPr>
          <w:b w:val="1"/>
          <w:bCs w:val="1"/>
        </w:rPr>
        <w:t xml:space="preserve">Marie Hanušová, koordinátorka, Charita Opava:</w:t>
      </w:r>
      <w:r>
        <w:rPr/>
        <w:t xml:space="preserve"> “Mohli jsme taky zapůjčit spoustu věcí. Byly to elektrocentrály, potom takzvané vapky, které byly hodně žádané a taky máme v oběhu asi 90 vysoušečů, které mají lidé od nás zapůjčené.”</w:t>
      </w:r>
    </w:p>
    <w:p>
      <w:pPr/>
      <w:r>
        <w:rPr/>
        <w:t xml:space="preserve">Charita Opava má zřízený i účet, na který mohou lidé lidem zasaženým povodní pomáhat finančně. Do poznámky je třeba uvést POVODNĚ.</w:t>
      </w:r>
    </w:p>
    <w:p>
      <w:pPr/>
      <w:r>
        <w:rPr/>
        <w:t xml:space="preserve">154871941/0300, variabilní symbol 8</w:t>
      </w:r>
    </w:p>
    <w:p>
      <w:pPr/>
      <w:r>
        <w:rPr/>
        <w:t xml:space="preserve">---</w:t>
      </w:r>
    </w:p>
    <w:p>
      <w:pPr>
        <w:pStyle w:val="Heading1"/>
      </w:pPr>
      <w:r>
        <w:rPr>
          <w:sz w:val="36"/>
          <w:szCs w:val="36"/>
        </w:rPr>
        <w:t xml:space="preserve">Knihovna Petra Bezruče zřídila Teens klub</w:t>
      </w:r>
    </w:p>
    <w:p>
      <w:pPr/>
      <w:r>
        <w:rPr>
          <w:b w:val="1"/>
          <w:bCs w:val="1"/>
        </w:rPr>
        <w:t xml:space="preserve">Knihovna města Opavy má nové teens oddělení. Vzniklo rekonstrukcí nevyužívaných  prostor bývalé internetové učebny v prvním patře hlavní budovy, otevřeno je od října a už si sem našli cestu nejen náctiletí.</w:t>
      </w:r>
    </w:p>
    <w:p>
      <w:pPr/>
      <w:r>
        <w:rPr/>
        <w:t xml:space="preserve">Teenageři teď mohou trávit svůj volný čas v Knihovně Petra Bezruče, která pro ně zřídila Teens klub. Poskytuje zázemí pro setkávání, studium i zábavu. Dosud prostor pro tuto věkovou skupinu knihovně chyběl. </w:t>
      </w:r>
    </w:p>
    <w:p>
      <w:pPr/>
      <w:r>
        <w:rPr>
          <w:b w:val="1"/>
          <w:bCs w:val="1"/>
        </w:rPr>
        <w:t xml:space="preserve">Markéta Beyerová, ředitelka, Knihovna Petra Bezruče: </w:t>
      </w:r>
      <w:r>
        <w:rPr/>
        <w:t xml:space="preserve">“Myšlenka zřídit toto oddělení přišla přesně před rokem, v říjnu loňského roku jsme  podali žádost do nadačního fondu smurfit kappa foundation, který byl úspěšný. Firma Smurfit Kappa nám přispěla na vybavení tohoto oddělení 30 tisíc eur, díky tomu máme vybavené kompletně celé vybavení.”</w:t>
      </w:r>
    </w:p>
    <w:p>
      <w:pPr/>
      <w:r>
        <w:rPr/>
        <w:t xml:space="preserve">Rekonstrukci podlah, stavební úpravy a výmalbu obou místmosti hradilla knihovna ze svého.</w:t>
      </w:r>
    </w:p>
    <w:p>
      <w:pPr/>
      <w:r>
        <w:rPr>
          <w:b w:val="1"/>
          <w:bCs w:val="1"/>
        </w:rPr>
        <w:t xml:space="preserve">Eliška Raková, knihovnice, Knihovna Petra Bezruče: </w:t>
      </w:r>
      <w:r>
        <w:rPr/>
        <w:t xml:space="preserve">“Máme tady velkou nabídku mang, máme fantasy, máme tady Young Adult literaturu, máme tu kriminálky, detektivky a máme tady nintendo switch, máme tady playstation 5, máme tady 3D tiskárnu, která právě tiskne, plackovačky, počítač jak na vyhledávání, tak na hry přímo udělaný a pak tady máme různé zašívárny.”</w:t>
      </w:r>
    </w:p>
    <w:p>
      <w:pPr/>
      <w:r>
        <w:rPr/>
        <w:t xml:space="preserve">I když je Teens klub primárně určen náctiletým, přijít může kdokoliv.</w:t>
      </w:r>
    </w:p>
    <w:p>
      <w:pPr/>
      <w:r>
        <w:rPr>
          <w:b w:val="1"/>
          <w:bCs w:val="1"/>
        </w:rPr>
        <w:t xml:space="preserve">Eliška Raková, knihovnice, Knihovna Petra Bezruče: </w:t>
      </w:r>
      <w:r>
        <w:rPr/>
        <w:t xml:space="preserve">“Věk jsme si neurčili. Chodí tady prvňáčci, chodí tady čtvrťáci ze středních škol, i rodiče tady chodí, hrají tady hry, takže je to neomezené.”</w:t>
      </w:r>
    </w:p>
    <w:p>
      <w:pPr/>
      <w:r>
        <w:rPr/>
        <w:t xml:space="preserve">Nejčastěji tady návštěvníci čtou mangy a velké oblibě se těší také playstation a herní počítače.</w:t>
      </w:r>
    </w:p>
    <w:p>
      <w:pPr/>
      <w:r>
        <w:rPr>
          <w:b w:val="1"/>
          <w:bCs w:val="1"/>
        </w:rPr>
        <w:t xml:space="preserve">anketa: návštěvníci Teens klubu: </w:t>
      </w:r>
      <w:r>
        <w:rPr/>
        <w:t xml:space="preserve">“Já jsem, tady teďka přišel poprvé a přišel jsem se kouknout, jestli tady náhodou nemají nějaké díly Naruto, protože to teď dost čtu a je to hezké, líbí se mi to. Kluci tady chodí už hrát na ten playstation.”</w:t>
      </w:r>
    </w:p>
    <w:p>
      <w:pPr/>
      <w:r>
        <w:rPr/>
        <w:t xml:space="preserve">“Líbí se mi, že mají prostor, kde můžou děti trávit čas a že nemusí chodit po obchodních domech a můžou si sednout a číst knížku, vyrobit si asi něco na tiskárně. Přišly jsme se podívat s dcerou, určitě ji tady navedu a chci, aby si tady zašla třeba i sama, aby to zvládala nejen s doprovodem.”</w:t>
      </w:r>
    </w:p>
    <w:p>
      <w:pPr/>
      <w:r>
        <w:rPr/>
        <w:t xml:space="preserve">V Tees klubu už jen chybí dodělat drobnosti jako poličky a květiny. Co se týká povodní, tak kompletně zaplavena byla pobočka Knihovny Petra Bezruče v Kateřinkách, kde bylo až metr 30 vody. </w:t>
      </w:r>
    </w:p>
    <w:p>
      <w:pPr/>
      <w:r>
        <w:rPr>
          <w:b w:val="1"/>
          <w:bCs w:val="1"/>
        </w:rPr>
        <w:t xml:space="preserve">Markéta Beyerová, ředitelka, Knihovna Petra Bezruče: </w:t>
      </w:r>
      <w:r>
        <w:rPr/>
        <w:t xml:space="preserve">“Naštěstí jsme v sobotu zachránili asi 75 procent veškerého vybavení knihovny. Přišli jsme o velký nábytek jako jsou regály, knihovní pulty a o knihy, které byly uskladněny ve skladu. Jinak jsme zachránili téměř 25 tisíc knih a většinu drobného majetku.” </w:t>
      </w:r>
    </w:p>
    <w:p>
      <w:pPr/>
      <w:r>
        <w:rPr/>
        <w:t xml:space="preserve">V současné době je knihovna kompletně vystěhovaná, vyčištěná a vysouší se. </w:t>
      </w:r>
    </w:p>
    <w:p>
      <w:pPr/>
      <w:r>
        <w:rPr>
          <w:b w:val="1"/>
          <w:bCs w:val="1"/>
        </w:rPr>
        <w:t xml:space="preserve">Markéta Beyerová, ředitelka, Knihovna Petra Bezruče: </w:t>
      </w:r>
      <w:r>
        <w:rPr/>
        <w:t xml:space="preserve">“Čekáme na pokyny zřizovatele jak budeme postupovat dále. Na rekonstrukci jsme plně připraveni.”</w:t>
      </w:r>
    </w:p>
    <w:p>
      <w:pPr/>
      <w:r>
        <w:rPr/>
        <w:t xml:space="preserve">Do úklidu se zapojili nejen zaměstnanci knihovny, ale také dobrovolníci a armáda. </w:t>
      </w:r>
    </w:p>
    <w:p>
      <w:pPr/>
      <w:r>
        <w:rPr/>
        <w:t xml:space="preserve">---</w:t>
      </w:r>
    </w:p>
    <w:p>
      <w:pPr>
        <w:pStyle w:val="Heading1"/>
      </w:pPr>
      <w:r>
        <w:rPr>
          <w:sz w:val="36"/>
          <w:szCs w:val="36"/>
        </w:rPr>
        <w:t xml:space="preserve">Společnost Mondelëz vytvoří 100 nových pracovních míst</w:t>
      </w:r>
    </w:p>
    <w:p>
      <w:pPr/>
      <w:r>
        <w:rPr>
          <w:b w:val="1"/>
          <w:bCs w:val="1"/>
        </w:rPr>
        <w:t xml:space="preserve">Společnost Mondelez International (Mondelez internešnl) oznámila svou novou investici ve výši 1, 3 miliardy do rozšíření výroby svého opavského závodu. Vytvoří tak přibližně 100 nových pracovních míst.</w:t>
      </w:r>
    </w:p>
    <w:p>
      <w:pPr/>
      <w:r>
        <w:rPr/>
        <w:t xml:space="preserve">Společnost Mondelëz rozšíří výrobní kapacitu čokoládových oplatek Fidorka na 22 tisíc tun ročně, což přinese nová pracovní místa. Inovované oplatky bude vyvážet do celého světa.</w:t>
      </w:r>
    </w:p>
    <w:p>
      <w:pPr/>
      <w:r>
        <w:rPr>
          <w:b w:val="1"/>
          <w:bCs w:val="1"/>
        </w:rPr>
        <w:t xml:space="preserve">Emmanuel Chilaud, ředitel výrobního klastru Mondelëz v ČR: </w:t>
      </w:r>
      <w:r>
        <w:rPr/>
        <w:t xml:space="preserve">“Investujeme další 1, 3 miliardy do nové linky, která bude vyrábět fidorky, ale ne pro značku Fidorka, ale pro značku Milka nebo Cadbury. To jsou ty velké značky světové, které Mondelëz vezme a tu hrdost, co máme v Opavě, co jsme vzali tu Fidorku a co jsme dělali višňovou v Česku z toho, tak vezmeme do celého světa.” </w:t>
      </w:r>
    </w:p>
    <w:p>
      <w:pPr/>
      <w:r>
        <w:rPr/>
        <w:t xml:space="preserve">Nová výrobní linka už se buduje a hotova by měla být v roce 2026.</w:t>
      </w:r>
    </w:p>
    <w:p>
      <w:pPr/>
      <w:r>
        <w:rPr>
          <w:b w:val="1"/>
          <w:bCs w:val="1"/>
        </w:rPr>
        <w:t xml:space="preserve">Tomáš Navrátil (ANO), primátor Opavy: </w:t>
      </w:r>
      <w:r>
        <w:rPr/>
        <w:t xml:space="preserve">“Společnost Mondelëz dnes oznámila svoji novou velkou investici, už v minulém roce to byla linka na sušenky Oreo za 2 miliardy korun a dnes nám oznámila, že dalších 1, 3 miliardy korun investuje do stavby nové pece na výrobu Fidorek. Tím pádem Fidorka se bude vyvážet do celého světa. Já z toho mám obrovskou radost, nejenom to, že nám to udělá obrovskou reklamu, že myslíme na tu historii a vlastně spojená s tou historií je dneska křest knihy, která je věnovaná paní Fiedorové.”</w:t>
      </w:r>
    </w:p>
    <w:p>
      <w:pPr/>
      <w:r>
        <w:rPr>
          <w:b w:val="1"/>
          <w:bCs w:val="1"/>
        </w:rPr>
        <w:t xml:space="preserve">Romana Vaverová, spisovatelka: </w:t>
      </w:r>
      <w:r>
        <w:rPr/>
        <w:t xml:space="preserve">“Hořkosladká vůně vanilky je historický román, který si myslím, je aktuální dodnes aspoň svými tématy. Je to možná proto, že v rodině Fidorů se vyskytovalo  hned několik významných a výrazných žen. Všichni asi známe Amálii Fidorovou, která pekla oplatky na otevřeném ohni, ale mě mnohem více zaujala její snacha Marie Fiedorová, která proměnila firmu Fiedor ve velkokapacitní podnik s 50 zaměstnanci vybavený výrobními stroji.”</w:t>
      </w:r>
    </w:p>
    <w:p>
      <w:pPr/>
      <w:r>
        <w:rPr>
          <w:b w:val="1"/>
          <w:bCs w:val="1"/>
        </w:rPr>
        <w:t xml:space="preserve">Emmanuel Chilaud, ředitel výrobního klastru Mondelëz v ČR:</w:t>
      </w:r>
      <w:r>
        <w:rPr/>
        <w:t xml:space="preserve"> “Ta kniha je pro nás moc důležitá, protože její historie, i když román, ale historie ženy. Ženy, která založila  tu firmu a pro nás dneska je to spojeno s tím, že Mondelëz a ta firma tady, továrna, se snažíme vždycky myslet na to, že to musí být vybalancované. Takže například teď máme vedoucí tým, který je složený z 50 % žen a 50 % mužů.”</w:t>
      </w:r>
    </w:p>
    <w:p>
      <w:pPr/>
      <w:r>
        <w:rPr/>
        <w:t xml:space="preserve">Právě Fidorka svým jménem odkazuje na tradici pečení oplatek, která sahá až do roku 1840 a spojena je právě s rodem Fiedorů.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2026-02-17T11:06:15+01:00</dcterms:created>
  <dcterms:modified xsi:type="dcterms:W3CDTF">2026-02-17T11:06:15+01:00</dcterms:modified>
</cp:coreProperties>
</file>

<file path=docProps/custom.xml><?xml version="1.0" encoding="utf-8"?>
<Properties xmlns="http://schemas.openxmlformats.org/officeDocument/2006/custom-properties" xmlns:vt="http://schemas.openxmlformats.org/officeDocument/2006/docPropsVTypes"/>
</file>