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Rekonstrukce sportovní haly vyjde na 45 milionů kč</w:t>
      </w:r>
    </w:p>
    <w:p>
      <w:pPr/>
      <w:r>
        <w:rPr>
          <w:b w:val="1"/>
          <w:bCs w:val="1"/>
        </w:rPr>
        <w:t xml:space="preserve">V Ostravě-Pustkovci začne po letech příprav rekonstrukce sportovní haly. Objekt je v tak špatném stavu, že už do něj několik let nemohou chodit děti z přilehlé základní školy a energetická náročnost je extrémně vysoká. O náklady na opravu se dělí město a Národní sportovní agentura.</w:t>
      </w:r>
    </w:p>
    <w:p>
      <w:pPr/>
      <w:r>
        <w:rPr/>
        <w:t xml:space="preserve">Děti ze Základní školy Josefa Valčíka ale i sportovci a obyvatelé Pustkovce se konečně dočkali. Po letech příprav začíná rekonstrukce sportovní haly ze 70 let. Klíčové bylo získání dotace 30 milionů korun od Národní sportovní agentury. </w:t>
      </w:r>
    </w:p>
    <w:p>
      <w:pPr/>
      <w:r>
        <w:rPr>
          <w:b w:val="1"/>
          <w:bCs w:val="1"/>
        </w:rPr>
        <w:t xml:space="preserve">Rudolf Kondula (PPŽ), starosta Pustkovce: </w:t>
      </w:r>
      <w:r>
        <w:rPr/>
        <w:t xml:space="preserve">"Podali jsme žádost už druhou minuty od otevření výzvy a ještě 7 minut před tím jsem teprve podepisoval smlouvu." </w:t>
      </w:r>
    </w:p>
    <w:p>
      <w:pPr/>
      <w:r>
        <w:rPr/>
        <w:t xml:space="preserve">J</w:t>
      </w:r>
      <w:r>
        <w:rPr>
          <w:b w:val="1"/>
          <w:bCs w:val="1"/>
        </w:rPr>
        <w:t xml:space="preserve">an Dohnal (ODS), primátor Ostravy. </w:t>
      </w:r>
      <w:r>
        <w:rPr/>
        <w:t xml:space="preserve">"Kromě tohoto projektu bylo podpořeno ještě kolbiště Jezdeckého klubu Baník a sportovní hala na Dubině." </w:t>
      </w:r>
    </w:p>
    <w:p>
      <w:pPr/>
      <w:r>
        <w:rPr/>
        <w:t xml:space="preserve">Sportovní hala sloužila Sokolům, sportovcům a také dětem Základní školy Josefa Valčíka.  Jenže Sokoli halu nechali natolik zchátrat, že už přestala vyhovovat hygienickým normám. Škola ji přestala využívat, na drahý provoz neměli ani Sokoli a darovali ji proto městu. Přesto hala dalších 7 let chátrala. Bývalé vedení města opravu prý totiž podmínilo souhlasem s výstavbou tramvajové trati.</w:t>
      </w:r>
    </w:p>
    <w:p>
      <w:pPr/>
      <w:r>
        <w:rPr>
          <w:b w:val="1"/>
          <w:bCs w:val="1"/>
        </w:rPr>
        <w:t xml:space="preserve">Aleš Boháč, náměstek primátora: </w:t>
      </w:r>
      <w:r>
        <w:rPr/>
        <w:t xml:space="preserve">"Myslím, že by se naši předchůdci měli opravdu zamyslet, zda vydírání starostů a braní si lidi a jejich dětí za rukojmí s citací "Dokud nepovolíte tramvajovou trasu, neopravíme vám školu," je opravdu nemístné."  </w:t>
      </w:r>
    </w:p>
    <w:p>
      <w:pPr/>
      <w:r>
        <w:rPr/>
        <w:t xml:space="preserve">Zateplena bude střecha i fasáda, což sníží energetickou náročnost haly až o 50. Celkové Náklady přesahují 45 milionů korun. Po rekonstrukci se do ní vrátí školáci a odpoledne ji budou využívat sportovní kluby a spolky.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je v Ostravě velmi oblíbený</w:t>
      </w:r>
    </w:p>
    <w:p>
      <w:pPr/>
      <w:r>
        <w:rPr>
          <w:b w:val="1"/>
          <w:bCs w:val="1"/>
        </w:rPr>
        <w:t xml:space="preserve">V Ostravě je velmi oblíbený projekt Fajne školní bistro, jehož cílem je učit i motivovat školní jídelny k vaření nejen zdravých, ale i chutných jídel. Letos pokračuje už pátou sezónu.</w:t>
      </w:r>
    </w:p>
    <w:p>
      <w:pPr/>
      <w:r>
        <w:rPr/>
        <w:t xml:space="preserve">Dalším rokem ve školách pokračuje velmi oblíbený projekt „Fajne školní bistro“, jehož cílem je kvalitní a chutné stravování našich dětí. Cílem je pozitivně  ovlivnit stravovací návyky dětí v souladu se zásadami správné výživy.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"První ročníky jsme začali s jedním šéfkuchařem, ale je o tento projekt veliký zájem a tak jsme nabrali další tři. V rámci Fajneho bistra máme i soutěž těch jídelen."</w:t>
      </w:r>
    </w:p>
    <w:p>
      <w:pPr/>
      <w:r>
        <w:rPr/>
        <w:t xml:space="preserve">Vybraní mentoři z řad špičkových  kuchařů při něm prostřednictvím workshopů, přednášky a školení spolupracují se zaměstnanci školních jídelen.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"Děti mají nejraději špagety s kečupem nebo burger a tortilly, to po nás chtěli nejčastěji. To jsme ale dělali výjimečně. Co se týká těch základních jídel, tak třeba to cizrnové kari je strašně oblíbené." </w:t>
      </w:r>
    </w:p>
    <w:p>
      <w:pPr/>
      <w:r>
        <w:rPr/>
        <w:t xml:space="preserve">Novinkou je digitální kuchařka,. Vznikla na základě receptů, které už mentoři dětem připravovali a dětem chutnalo. 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"Snažili jsme se to zjednodušit. Je tam také spousta receptů přímo ze škol a jídelen, které mají svůj tom a děti to baští."</w:t>
      </w:r>
    </w:p>
    <w:p>
      <w:pPr/>
      <w:r>
        <w:rPr/>
        <w:t xml:space="preserve">Podle digitální kuchařky Fajneho školního bistra může zkusit vařit každý. Je k dispozici volně na webu talentova.cz.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vánoční kluziště na nám. E. Beneše</w:t>
      </w:r>
    </w:p>
    <w:p>
      <w:pPr/>
      <w:r>
        <w:rPr>
          <w:b w:val="1"/>
          <w:bCs w:val="1"/>
        </w:rPr>
        <w:t xml:space="preserve">I když venku ještě krásně svítí sluníčko, Ostrava už se chystá na Vánoce. Stejně jako v minulých letech bude jedním z hlavních lákadel v centru města vánoční kluziště.</w:t>
      </w:r>
    </w:p>
    <w:p>
      <w:pPr/>
      <w:r>
        <w:rPr/>
        <w:t xml:space="preserve">Ostravské Vánoce se v průběhu let staly velmi oblíbenou akcí a každým rokem přibývají nejrůznější novinky a vylepšení. Stálicí ale zůstává kluziště na náměstí Eduarda Beneše v centru města, které je tradičně velmi navštěvované.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"Každoročně v rámci vánočních trhů a vánočního programu v Ostravě vznikne na tradičním místě vánoční kluziště. je to už 15. ročník. Kluziště se těší veliké oblibě. Loni tuto atrakci navštívilo přibližně 25 tisíc lidí. Očekáváme, že bude v provozu 40 dní." </w:t>
      </w:r>
    </w:p>
    <w:p>
      <w:pPr/>
      <w:r>
        <w:rPr/>
        <w:t xml:space="preserve">Letos společnost SAREZA, která technologii vlastní a každoročně provozuje, plánuje instalaci osvětleného ledového  kluziště o velikosti 30 x 15 metrů, včetně vánoční výzdoby a doprovodného programu. </w:t>
      </w:r>
    </w:p>
    <w:p>
      <w:pPr/>
      <w:r>
        <w:rPr>
          <w:b w:val="1"/>
          <w:bCs w:val="1"/>
        </w:rPr>
        <w:t xml:space="preserve">Pavlína Merendová, organizátorka Ostravských Vánoc: </w:t>
      </w:r>
      <w:r>
        <w:rPr/>
        <w:t xml:space="preserve">"I letos bude vánoční kluziště tzv. klubovou scéno Ostravských Vánoc v centru města. Měla by zde tradičně proběhnout mikulášská nadílka a také prezentace sportovních klubů."</w:t>
      </w:r>
    </w:p>
    <w:p>
      <w:pPr/>
      <w:r>
        <w:rPr/>
        <w:t xml:space="preserve">Zastupitelé města schválili dotaci ve výši přesahující tři miliony korun, která pomohou hradit náklady energie, technologií, vybavení a zařízení pro kluziště.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1-10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2026-05-25T18:29:04+02:00</dcterms:created>
  <dcterms:modified xsi:type="dcterms:W3CDTF">2026-05-25T18:29:04+02:00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