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Do letošních oprav chodníků a silnic jde 10 milionů</w:t>
      </w:r>
    </w:p>
    <w:p>
      <w:pPr/>
      <w:r>
        <w:rPr>
          <w:b w:val="1"/>
          <w:bCs w:val="1"/>
        </w:rPr>
        <w:t xml:space="preserve">Radnice každý rok investuje určitou částku z rozpočtu do oprav chodníků a komunikací. Letos na ně vyčlenila téměř 10 milionů korun.</w:t>
      </w:r>
    </w:p>
    <w:p>
      <w:pPr/>
      <w:r>
        <w:rPr/>
        <w:t xml:space="preserve">Nejnákladnější akce, co se týče oprav komunikací a chodníků, za 3,3 milionu korun, byla letos realizována ve spodní části ulice U Mlýna v Žilině.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“Která, byť slouží primárně pro příjezd obyvatelům bytových domů, tak je to území, kde prostě ten průjezd je. Na tu komunikaci se nesáhlo už několik desítek let a bylo potřeba ty výmoly a výtluky opravit, takže proběhla celoplošná oprava a ta komunikace má nový povrch.”     </w:t>
      </w:r>
    </w:p>
    <w:p>
      <w:pPr/>
      <w:r>
        <w:rPr/>
        <w:t xml:space="preserve">Tato silnice byla také odvodněna, instalovány tu byly nové obrubníky, spraven byl mostek se zábradlím a opěrná zídka.</w:t>
      </w:r>
    </w:p>
    <w:p>
      <w:pPr/>
      <w:r>
        <w:rPr/>
        <w:t xml:space="preserve">Celkem letos město do oprav komunikací a chodníků vložilo částku zhruba 10 milionů korun.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nás ještě čekají během října a listopadu další plošné opravy komunikací, ať už je to ulice Na Lani v Loučce nebo ulice Štefánikova od křižovatky s ulicí Tyršova až po obchod Lidl.”     </w:t>
      </w:r>
    </w:p>
    <w:p>
      <w:pPr/>
      <w:r>
        <w:rPr/>
        <w:t xml:space="preserve">Ovšem nejdiskutovanějším kritickým úsekem silnice je cesta směrem do místní části Kojetín.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proběhly metodou turbo opravy největších děr na komunikaci vedoucí ze Skalek do Kojetína. Tato komunikace byla převzata od Moravskoslezského kraje v roce 2020. Připravuje se kompletní oprava povrchu této komunikace, v podstatě od Janáčkových sadů až po místní část Kojetín. Předpokládáme, že první etapa by mohla proběhnout v roce 2026.”</w:t>
      </w:r>
    </w:p>
    <w:p>
      <w:pPr/>
      <w:r>
        <w:rPr/>
        <w:t xml:space="preserve">Co se týče chodníků, většinou se rekonstruují staré asfaltové povrchy, které jsou popraskané, a nově se pokrývají dlažbou. Jednou z velkých staveb byla rekonstrukce úseku v Bludovicích mezi čísly popisnými 4 a 90. </w:t>
      </w:r>
    </w:p>
    <w:p>
      <w:pPr/>
      <w:r>
        <w:rPr>
          <w:b w:val="1"/>
          <w:bCs w:val="1"/>
        </w:rPr>
        <w:t xml:space="preserve">Marie Machková, tisková mluvčí, MěÚ Nový Jičín: </w:t>
      </w:r>
      <w:r>
        <w:rPr/>
        <w:t xml:space="preserve">“Dokončeny byly i drobnější opravy na chodnících v ulicích Nádražní, Dvořákova a Skalky. Aktuálně probíhají stavební práce ve Štursově ulici v úseku od křížení s ulicemi Na Prachárně a Úprkova. V plánu je ještě nová dlažba u zadního vchodu do domu číslo 12 v ulici U Jičínky a chodník v Jiráskově ulici od křižovatky s ulicí Slovanskou po křižovatku s ulicí K Nemocnici.”</w:t>
      </w:r>
    </w:p>
    <w:p>
      <w:pPr/>
      <w:r>
        <w:rPr/>
        <w:t xml:space="preserve">Drobnější opravy městských chodníků a komunikací provádí technické služby města, velkoplošné opravy realizují vysoutěžené firmy. Některé zakázky plní taktéž Správa silnic Moravskoslezského kraje.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v mezinárodním týmu pracovali s AI</w:t>
      </w:r>
    </w:p>
    <w:p>
      <w:pPr/>
      <w:r>
        <w:rPr>
          <w:b w:val="1"/>
          <w:bCs w:val="1"/>
        </w:rPr>
        <w:t xml:space="preserve">Mendelova střední škola patří v rámci zahraničních projektů k těm velmi aktivním. Teď v říjnu tu na mezinárodním workshopu hostili studenty z Norska, Rakouska a Francie. Věnovali se využití umělé inteligence.</w:t>
      </w:r>
    </w:p>
    <w:p>
      <w:pPr/>
      <w:r>
        <w:rPr/>
        <w:t xml:space="preserve">Mezinárodní studentský workshop, pořádaný v rámci projektu Erasmus+, připravila Mendelova střední škola ve druhém říjnovém týdnu.   </w:t>
      </w:r>
    </w:p>
    <w:p>
      <w:pPr/>
      <w:r>
        <w:rPr>
          <w:b w:val="1"/>
          <w:bCs w:val="1"/>
        </w:rPr>
        <w:t xml:space="preserve">Patrik Kočí, Mendelova střední škola, Nový Jičín: </w:t>
      </w:r>
      <w:r>
        <w:rPr/>
        <w:t xml:space="preserve">“Mendelova střední škola se aktivitami Erasmus plus zabývá mnoho let. Tento rok hostíme žáky z Norska, Rakouska a Francie a projekt je především zaměřen na využití umělé inteligence.”  </w:t>
      </w:r>
    </w:p>
    <w:p>
      <w:pPr/>
      <w:r>
        <w:rPr>
          <w:b w:val="1"/>
          <w:bCs w:val="1"/>
        </w:rPr>
        <w:t xml:space="preserve">Patrik Kočí, Mendelova střední škola Nový Jičín: </w:t>
      </w:r>
      <w:r>
        <w:rPr/>
        <w:t xml:space="preserve">“Vlastně celý tento týden pracovali s umělou inteligencí, vytvářeli prezentace, hledali loga firem, tvořili startupy, zpracovávali titulky v různých jazycích. Takže pro tyto žáky je využívání AI už opravdu běžnou praxí, protože ji dokáží aplikovat v běžných úkolech.”   </w:t>
      </w:r>
    </w:p>
    <w:p>
      <w:pPr/>
      <w:r>
        <w:rPr>
          <w:b w:val="1"/>
          <w:bCs w:val="1"/>
        </w:rPr>
        <w:t xml:space="preserve">Josef Šustek, obor IT, Mendelova střední škola, Nový Jičín: </w:t>
      </w:r>
      <w:r>
        <w:rPr/>
        <w:t xml:space="preserve">“Vyzkoušeli jsem si, jak se komunikuje s různými národnostmi. Zjišťovali jsme o sobě různé informace, poznali jsem, že oni mají třeba jiné zákony, kdy mohou mít řidičák, kdy mohou pít alkohol a takové věci. A z oblasti umělé inteligence jsme si tady vytvořili fiktivní startup, kde jsme měli fiktivně vytvořit něco, co používá tu umělou inteligenci.” </w:t>
      </w:r>
    </w:p>
    <w:p>
      <w:pPr/>
      <w:r>
        <w:rPr/>
        <w:t xml:space="preserve">Zahraniční studenti se navíc v rámci programu věnovali i volnočasovým aktivitám, prohlédli si Nový Jičín, na radnici se setkali se zástupci města, a podívali se do Štramberku nebo  Rožnova pod Radhoštěm.  </w:t>
      </w:r>
    </w:p>
    <w:p>
      <w:pPr/>
      <w:r>
        <w:rPr>
          <w:b w:val="1"/>
          <w:bCs w:val="1"/>
        </w:rPr>
        <w:t xml:space="preserve">Charlen Reitan, </w:t>
      </w:r>
      <w:r>
        <w:rPr>
          <w:b w:val="1"/>
          <w:bCs w:val="1"/>
        </w:rPr>
        <w:t xml:space="preserve">Askim Videregående Skole</w:t>
      </w:r>
      <w:r>
        <w:rPr>
          <w:b w:val="1"/>
          <w:bCs w:val="1"/>
        </w:rPr>
        <w:t xml:space="preserve"> (Norsko): </w:t>
      </w:r>
      <w:r>
        <w:rPr/>
        <w:t xml:space="preserve">“Nový Jičín je krásné město, opravdu velmi pěkné. A co se týče projektu, hodně jsme pracovali s umělou inteligencí a chatboty. Dozvěděli jsme se spoustu věcí, které jsme nevěděli, protože to přímo nestudujeme. Takže je velmi zajímavé se to učit.”  </w:t>
      </w:r>
    </w:p>
    <w:p>
      <w:pPr/>
      <w:r>
        <w:rPr>
          <w:b w:val="1"/>
          <w:bCs w:val="1"/>
        </w:rPr>
        <w:t xml:space="preserve">Nico Dall-Höglinger, BHAK-HBLW Rohrbach</w:t>
      </w:r>
      <w:r>
        <w:rPr>
          <w:b w:val="1"/>
          <w:bCs w:val="1"/>
        </w:rPr>
        <w:t xml:space="preserve"> (Rakousko): </w:t>
      </w:r>
      <w:r>
        <w:rPr/>
        <w:t xml:space="preserve">“Mluvili jsme hodně o umělé inteligenci a těchto internetových věcech. Přišli jsme s nápady na spuštěni startupů a prezentovali jsme si je. Také jsme se bavili o umělé inteligenci v souvislosti s podnikáním, což je pro nás skvělá věc důležitá do budoucna. A Nový Jičín? Nový Jičín je skvělý. Dosud jsem byl jen v Praze, ale myslím, že preferuji Nový Jičín, protože všichni jsou tady velmi přátelští. Prostě mám skvělé zážitky.”    </w:t>
      </w:r>
    </w:p>
    <w:p>
      <w:pPr/>
      <w:r>
        <w:rPr/>
        <w:t xml:space="preserve">Z Nového Jičína, potažmo z České republiky, se závěrečný program projektu přesune do Francie. V předcházejících měsících už se setkání plné různých aktivit uskutečnilo v Norsku a Rakousku.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Stará pošta vystavuje příběh třicetileté Berušky</w:t>
      </w:r>
    </w:p>
    <w:p>
      <w:pPr/>
      <w:r>
        <w:rPr>
          <w:b w:val="1"/>
          <w:bCs w:val="1"/>
        </w:rPr>
        <w:t xml:space="preserve">Galerie Stará pošta zve na narozeninovou výstavu. Ta prezentuje příběh Mateřské školy Beruška, která v letošním roce slaví třicet let.</w:t>
      </w:r>
    </w:p>
    <w:p>
      <w:pPr/>
      <w:r>
        <w:rPr/>
        <w:t xml:space="preserve">Stará pošta je výstavním prostorem, který prezentuje široké spektrum umělecké tvorby. A čas od času tu mají šanci představit své práce i děti. Tak je tomu i během současné výstavy s názvem Společně tvoříme příběhy, kterou připravila Mateřská škola Beruška. 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“Prostory výstavní síně slouží k vystavování jak umělců regionálních, mimoregionálních  i zahraničních, amatérských, poloprofesionálních nebo profesionálních. Tato výstava, které je v měsíci říjnu, dává prostor reprezentovat výročí novojičínské školky, která tady před třiceti lety byla založena,”    </w:t>
      </w:r>
    </w:p>
    <w:p>
      <w:pPr/>
      <w:r>
        <w:rPr>
          <w:b w:val="1"/>
          <w:bCs w:val="1"/>
        </w:rPr>
        <w:t xml:space="preserve">Hana Skočková, ředitelka MŠ Beruška: </w:t>
      </w:r>
      <w:r>
        <w:rPr/>
        <w:t xml:space="preserve">“Výstava má ukázat jednak výrobky dětí, ale také tady máme celou fotodokumentaci. Tady zmiňujeme i nějakou historii, kterou jsem prošli, třicet let tady samozřejmě nemůžeme úplně pojmout, ale je to taková připomínka, že opravdu třicet let tady jsme.”   </w:t>
      </w:r>
    </w:p>
    <w:p>
      <w:pPr/>
      <w:r>
        <w:rPr>
          <w:b w:val="1"/>
          <w:bCs w:val="1"/>
        </w:rPr>
        <w:t xml:space="preserve">děti z MŠ Beruška: </w:t>
      </w:r>
    </w:p>
    <w:p>
      <w:pPr/>
      <w:r>
        <w:rPr/>
        <w:t xml:space="preserve">“Tady jsou výrobky, které někdo udělal a už ve školce není.” </w:t>
      </w:r>
    </w:p>
    <w:p>
      <w:pPr/>
      <w:r>
        <w:rPr/>
        <w:t xml:space="preserve">“Líbí se mi ti medvídci.” </w:t>
      </w:r>
    </w:p>
    <w:p>
      <w:pPr/>
      <w:r>
        <w:rPr/>
        <w:t xml:space="preserve">“Mám tady obrázek s nápisem beruška.” </w:t>
      </w:r>
    </w:p>
    <w:p>
      <w:pPr/>
      <w:r>
        <w:rPr>
          <w:b w:val="1"/>
          <w:bCs w:val="1"/>
        </w:rPr>
        <w:t xml:space="preserve">Hana Skočková, ředitelka MŠ Beruška</w:t>
      </w:r>
      <w:r>
        <w:rPr/>
        <w:t xml:space="preserve">: “Náš kolektiv, který je ve školce, tak je z devadesáti procent třicet let pořád stejný. Jsme rádi, že po těch třiceti letech máme i děti dětí, které k nám před třiceti lety nastoupily. Takže generačně se to obměňuje  jsme za to moc rádi. Třicet let, když člověk zmapuje, tak je to kus historie.”</w:t>
      </w:r>
    </w:p>
    <w:p>
      <w:pPr/>
      <w:r>
        <w:rPr/>
        <w:t xml:space="preserve">Současně jsou tu vystaveny i práce dětí ze Základní školy Galaxie, kterou Hana Skočková za podpory dalších lidí otevřela před deseti lety. </w:t>
      </w:r>
    </w:p>
    <w:p>
      <w:pPr/>
      <w:r>
        <w:rPr>
          <w:b w:val="1"/>
          <w:bCs w:val="1"/>
        </w:rPr>
        <w:t xml:space="preserve">Hana Skočková, ředitelka MŠ Beruška:</w:t>
      </w:r>
      <w:r>
        <w:rPr/>
        <w:t xml:space="preserve"> “Základní škola slaví deset let a v celém regionu je to jediná soukromá základní škola, takže jsem za to také rádi, že tu návaznost máme.”   </w:t>
      </w:r>
    </w:p>
    <w:p>
      <w:pPr/>
      <w:r>
        <w:rPr/>
        <w:t xml:space="preserve">Výstava mapující jubilea novojičínského soukromého školství bude na Staré poště k vidění do 31. října. V listopadu ji vystřídají akvarely a olejomalby doplněné o pravé zlato Márie Doro. Poslední měsíc v roce pak potěší návštěvníky medvídci a panenky, tvorba Klubu medvědářek z Kopřivnice.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5-10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2026-09-25T06:12:28+02:00</dcterms:created>
  <dcterms:modified xsi:type="dcterms:W3CDTF">2026-09-25T06:12:28+02:00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