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Sanace zaplavených tělocvičen ZŠ potrvá delší dobu</w:t>
      </w:r>
    </w:p>
    <w:p>
      <w:pPr/>
      <w:r>
        <w:rPr>
          <w:b w:val="1"/>
          <w:bCs w:val="1"/>
        </w:rPr>
        <w:t xml:space="preserve">Na základních školách v Opavě zářijová povodeň zaplavila sedm tělocvičen. Ty teď čeká postupná rekonstrukce. Momentálně se děti za tělocvikem převážejí do tělocvičen základních škol, kterým se velká voda vyhnula.</w:t>
      </w:r>
    </w:p>
    <w:p>
      <w:pPr/>
      <w:r>
        <w:rPr/>
        <w:t xml:space="preserve">Rekonstrukce sedmi zaplavených tělocvičen opavských základních škol potrvá delší dobu. Předpoklad je, že skončí někdy na konci února příštího roku. Přednost budou mít školy, které jinou než zatopenou tělocvičnu nemají. </w:t>
      </w:r>
    </w:p>
    <w:p>
      <w:pPr/>
      <w:r>
        <w:rPr>
          <w:b w:val="1"/>
          <w:bCs w:val="1"/>
        </w:rPr>
        <w:t xml:space="preserve">Vladimír Schreier (ANO), náměstek primátora Opavy: </w:t>
      </w:r>
      <w:r>
        <w:rPr/>
        <w:t xml:space="preserve">“Uvidíme, jak se nám podaří zajistit jednak kapacity a jednak vysoutěžit, protože tady už skutečně jsou to zakázky většího rozsahu, takže tady jsou hlubší stupně soutěží z hlediska zákona, tak uvidíme, jak se nám to podaří vysoutěžit.”</w:t>
      </w:r>
    </w:p>
    <w:p>
      <w:pPr/>
      <w:r>
        <w:rPr/>
        <w:t xml:space="preserve">Největší škody voda napáchala v tělocvičně Základní školy Mařádkova, která zároveň slouží jako sportovní hala, a to kolem 20 milionů korun.</w:t>
      </w:r>
    </w:p>
    <w:p>
      <w:pPr/>
      <w:r>
        <w:rPr>
          <w:b w:val="1"/>
          <w:bCs w:val="1"/>
        </w:rPr>
        <w:t xml:space="preserve">Vladimír Schreier (ANO), náměstek primátora Opavy</w:t>
      </w:r>
      <w:r>
        <w:rPr/>
        <w:t xml:space="preserve">: “Nevíme prozatím jak to bude vypadat až odkryjeme tribuny a další věci, v jakém to bude celkovém stavu, takže tady ty náklady sanační budou podstatně vyšší.” </w:t>
      </w:r>
    </w:p>
    <w:p>
      <w:pPr/>
      <w:r>
        <w:rPr>
          <w:b w:val="1"/>
          <w:bCs w:val="1"/>
        </w:rPr>
        <w:t xml:space="preserve">Jakub Harazin, zástupce ředitelky, ZŠ Mařádkova: </w:t>
      </w:r>
      <w:r>
        <w:rPr/>
        <w:t xml:space="preserve">“Snažíme se využívat samozřejmě pokud nám počasí dovolí v co největší míře tělocvik ve venkovních prostorách, máme také k dispozici školící místnost, kterou jsme si v současné chvíli provizorně přestavěli na nějaké to cvičeníčko jako je protažení a podobně a jinak se v současné chvíli využívá i tělocvična malá, která se nachází v budově na Mařádkově 9.”</w:t>
      </w:r>
    </w:p>
    <w:p>
      <w:pPr/>
      <w:r>
        <w:rPr>
          <w:b w:val="1"/>
          <w:bCs w:val="1"/>
        </w:rPr>
        <w:t xml:space="preserve">Vladimír Schreier (ANO), náměstek primátora Opavy</w:t>
      </w:r>
      <w:r>
        <w:rPr/>
        <w:t xml:space="preserve">: “Škola Mařádkova má výhodu v tom, že má ještě další dvě tělocvičny ve svých objektech k dispozici. Ty ostatní školy bohužel nemají žádnou tělocvičnu k dispozici, takže v současné době jsme zahájili převážení dětí do jiných ZŠ. Samozřejmě je to náročné, protože se musí přizpůsobovat rozvrhy hodin a celá řada dalších věcí.”</w:t>
      </w:r>
    </w:p>
    <w:p>
      <w:pPr/>
      <w:r>
        <w:rPr/>
        <w:t xml:space="preserve">Co se týká dalších sportovišť v Opavě, tak voda zaplavila mimo jiné stadion Slezského fotbalového klubu, kde se bude muset strhávat travnatá plocha.</w:t>
      </w:r>
    </w:p>
    <w:p>
      <w:pPr/>
      <w:r>
        <w:rPr>
          <w:b w:val="1"/>
          <w:bCs w:val="1"/>
        </w:rPr>
        <w:t xml:space="preserve">Michal Kokošek (ANO), náměstek primátora Opavy: </w:t>
      </w:r>
      <w:r>
        <w:rPr/>
        <w:t xml:space="preserve">“Byla zanesená bahnem, bylo tam plno semínek, plno nečistot a tráva by byla natolik zničená, že by se na ní nedalo hrát a regule by nám to neumožnily fotbalové asociace nebo ligové fotbalové asociace a FAČR s tím, že momentálně taky si necháváme nacenit novou travnatou plochu a po sundání té travnaté plochy budeme kontrolovat i to podloží, jestli se nám náhodou nepohlo zavlažování, vytápění, toto všechno musíme zkontrolovat a pak proběhne klasické výběrové řízení. Musíme to soutěžit na novou travnatou plochu.”</w:t>
      </w:r>
    </w:p>
    <w:p>
      <w:pPr/>
      <w:r>
        <w:rPr/>
        <w:t xml:space="preserve">Zcela zničena byla i náhradní ledová plocha v Městských sadech, kde bylo až dva metry vody.</w:t>
      </w:r>
    </w:p>
    <w:p>
      <w:pPr/>
      <w:r>
        <w:rPr>
          <w:b w:val="1"/>
          <w:bCs w:val="1"/>
        </w:rPr>
        <w:t xml:space="preserve">Michal Kokošek (ANO), náměstek primátora Opavy:</w:t>
      </w:r>
      <w:r>
        <w:rPr/>
        <w:t xml:space="preserve"> “Musíme teďka, řekněme, všechno odstranit. To znamená včetně mantinelů, plexiskel, které byly taky velmi poničeny, dělá nám to odborná firma, protože tam hrozí nebezpečí pádu a zranění a co se týká samotné technologie, bohužel také generátor, který generuje chlad byl zatopený až úplně povrch, ten je na odpis. Momentálně na úrovni vedení města se domlouváme. jakým způsobem s tím naložíme,  jestli zprovozníme zimák nebo ne.”</w:t>
      </w:r>
    </w:p>
    <w:p>
      <w:pPr/>
      <w:r>
        <w:rPr/>
        <w:t xml:space="preserve">Škody ještě nebyly vyčísleny. Zatím je domluveno, že mládež bude po celou sezónu trénovat na stadionu v Kravařích.</w:t>
      </w:r>
    </w:p>
    <w:p>
      <w:pPr/>
      <w:r>
        <w:rPr/>
        <w:t xml:space="preserve">---</w:t>
      </w:r>
    </w:p>
    <w:p>
      <w:pPr>
        <w:pStyle w:val="Heading1"/>
      </w:pPr>
      <w:r>
        <w:rPr>
          <w:sz w:val="36"/>
          <w:szCs w:val="36"/>
        </w:rPr>
        <w:t xml:space="preserve">Chráněné dílny bojují se zatopeným elektroodpadem</w:t>
      </w:r>
    </w:p>
    <w:p>
      <w:pPr/>
      <w:r>
        <w:rPr>
          <w:b w:val="1"/>
          <w:bCs w:val="1"/>
        </w:rPr>
        <w:t xml:space="preserve">Chráněné dílny Charity Opava jsou jediným zařízením, které se v našem kraji věnují likvidaci elektroodpadu. Další tohoto druhu je až v Olomouci. Po ničivých zářijových povodních jsou tak elektrospotřebiči zcela zavaleny.</w:t>
      </w:r>
    </w:p>
    <w:p>
      <w:pPr/>
      <w:r>
        <w:rPr/>
        <w:t xml:space="preserve">Do Chráněných dílen Charity Opava po zářijových záplavách jezdí jedno nákladní auto za druhým. Vozí tady zaplavené elektrospotřebiče z celého Moravskoslezského kraje. Všude kolem jsou tak velké hromady praček, lednic, mikrovlnek a dalších zničených elektrospotřebičů.</w:t>
      </w:r>
    </w:p>
    <w:p>
      <w:pPr/>
      <w:r>
        <w:rPr>
          <w:b w:val="1"/>
          <w:bCs w:val="1"/>
        </w:rPr>
        <w:t xml:space="preserve">Tomáš Schaffartzik, vedoucí Chráněných dílen Charity Opava: </w:t>
      </w:r>
      <w:r>
        <w:rPr/>
        <w:t xml:space="preserve">“V podstatě na rozebírání elektroodpadu máme pouze jednu halu, která je za námi, plus zpevněné plochy kolem dokola a samozřejmě jestli my rozebereme nějakých 120 tun spotřebičů bez povodní, tak to, co tady vidíte za mnou, tak je skutečně množství, které je navíc a je to enormní množství. Předpokládáme, že zhruba do Vánoc se tady budou navážet z těch zatopených oblastí ty hromady spotřebičů.”</w:t>
      </w:r>
    </w:p>
    <w:p>
      <w:pPr/>
      <w:r>
        <w:rPr/>
        <w:t xml:space="preserve">Vše se musí uskladnit tak, aby se tam dalo hnout a také zvážit, roztřídit a rozebrat. </w:t>
      </w:r>
    </w:p>
    <w:p>
      <w:pPr/>
      <w:r>
        <w:rPr>
          <w:b w:val="1"/>
          <w:bCs w:val="1"/>
        </w:rPr>
        <w:t xml:space="preserve">Tomáš Schaffartzik, vedoucí Chráněných dílen Charity Opava: </w:t>
      </w:r>
      <w:r>
        <w:rPr/>
        <w:t xml:space="preserve">“Musíme návazně domlouvat dopravu, aby se odvážely lednice, které my nezpracováváme a zase ty velké spotřebiče, které my děláme, tak se dávají přímo na dílnu, pomáhají nám kolegové z Charity v Hrabyni, kteří nám pomáhají s tím manipulováním, což je pro nás fakt pomoc.”</w:t>
      </w:r>
    </w:p>
    <w:p>
      <w:pPr/>
      <w:r>
        <w:rPr/>
        <w:t xml:space="preserve">Než se vše ekologicky zlikviduje, bude trvat zhruba do poloviny příštího roku.</w:t>
      </w:r>
    </w:p>
    <w:p>
      <w:pPr/>
      <w:r>
        <w:rPr>
          <w:b w:val="1"/>
          <w:bCs w:val="1"/>
        </w:rPr>
        <w:t xml:space="preserve">Tomáš Schaffartzik, vedoucí Chráněných dílen Charity Opava: </w:t>
      </w:r>
      <w:r>
        <w:rPr/>
        <w:t xml:space="preserve">“To naše území, které my zpracováváme, je de facto celý MS kraj, takže když si vezmete tu zatopenou oblast,  tak vlastně Krnovsko, Ostravsko, Opavsko, tak se vlastně tady postupně svážejí.”</w:t>
      </w:r>
    </w:p>
    <w:p>
      <w:pPr/>
      <w:r>
        <w:rPr/>
        <w:t xml:space="preserve">Elektro se rozebírá v technických dílnách často až na pětatřicet různých komodit. Za den se v průměru rozebere 150 elektrospotřebičů. </w:t>
      </w:r>
    </w:p>
    <w:p>
      <w:pPr/>
      <w:r>
        <w:rPr>
          <w:b w:val="1"/>
          <w:bCs w:val="1"/>
        </w:rPr>
        <w:t xml:space="preserve">Petr Kovalčík, mistr Technických dílen: </w:t>
      </w:r>
      <w:r>
        <w:rPr/>
        <w:t xml:space="preserve">“Chlapi tady rozebírají pračky, myčky, sporáky, sušičky, trouby a podobné velká zařízení do posledního šroubku. Veškerý materiál odtud putuje k dalšímu zpracování. Tady na té dílně zpracováváme velké spotřebiče. Máme pak další dílny, kde se zpracovávají  třeba mikrovlnky nebo drobná IT zařízení. Když se podíváte potom venku, tak je to mazec, je to 3x, možná i víckrát větší příjem materiálu, který tady teď máme. Rekord byl 22 aut, které přivezly nebo vyvezly jakýkoliv materiál od nás ten povodňový.”</w:t>
      </w:r>
    </w:p>
    <w:p>
      <w:pPr/>
      <w:r>
        <w:rPr/>
        <w:t xml:space="preserve">Pro chráněné dílny, které zaměstnávají téměř výhradně lidi s různými handicapy, to přináší řadu kapacitních problémů, ale také situace ohrožující zdraví. Zatopené přístroje totiž mohou nést nebezpečné infekce. Všichni proto byli očkování proti žloutence a pracují ve vinylových rukavicích.</w:t>
      </w:r>
    </w:p>
    <w:p>
      <w:pPr/>
      <w:r>
        <w:rPr/>
        <w:t xml:space="preserve">---</w:t>
      </w:r>
    </w:p>
    <w:p>
      <w:pPr>
        <w:pStyle w:val="Heading1"/>
      </w:pPr>
      <w:r>
        <w:rPr>
          <w:sz w:val="36"/>
          <w:szCs w:val="36"/>
        </w:rPr>
        <w:t xml:space="preserve">Opavská Urologie nabízí široké spektrum operací</w:t>
      </w:r>
    </w:p>
    <w:p>
      <w:pPr/>
      <w:r>
        <w:rPr>
          <w:b w:val="1"/>
          <w:bCs w:val="1"/>
        </w:rPr>
        <w:t xml:space="preserve">Urologické oddělení Slezské nemocnice v Opavě je na velmi vysoké úrovni. Zaměřuje se především na laparoskopické operace ledvin, nadledvin, močového měchýře a močovodu.</w:t>
      </w:r>
    </w:p>
    <w:p>
      <w:pPr/>
      <w:r>
        <w:rPr/>
        <w:t xml:space="preserve">Opavská urologie nabízí široké spektrum operací od laparoskopie, přes velmi náročnou otevřenou operativu a provádí také endoskopické, estetické a plastické operace.</w:t>
      </w:r>
    </w:p>
    <w:p>
      <w:pPr/>
      <w:r>
        <w:rPr>
          <w:b w:val="1"/>
          <w:bCs w:val="1"/>
        </w:rPr>
        <w:t xml:space="preserve">Roman Staněk, primář Urologického oddělení, SNO: </w:t>
      </w:r>
      <w:r>
        <w:rPr>
          <w:i w:val="1"/>
          <w:iCs w:val="1"/>
        </w:rPr>
        <w:t xml:space="preserve">,,Urologické oddělení v SNO se zabývá miniinvazivní operativou s tím, že její grow na centrálních operačních sálech tvoří laparoskopické operace, což jsou operace ledvin, především nefrektomie laparoskopické, ale protože se snažíme zachovat i ledviny jako takové, provádíme laparoskopické resekce ledvin, čímž odstraňujeme pouze nádor, který na ledvině je a zbytek ledviny necháváme. Je to poměrně náročný výkon technicky. Dalším poměrně náročným technickým výkonem, který provádíme, jsou  geoplastiky, kdy při zúžení močovodu, který vstupuje do pánvičky ledvinné, resektujeme  onu zúženinu.”</w:t>
      </w:r>
    </w:p>
    <w:p>
      <w:pPr/>
      <w:r>
        <w:rPr/>
        <w:t xml:space="preserve">Jde o výkon, který zachraňuje ledviny. Kromě laparoskopických operací ledvin na urologii provádí  i laparoskopické operace nadledvin, zvláště pak v případě nádorových onemocnění.</w:t>
      </w:r>
    </w:p>
    <w:p>
      <w:pPr/>
      <w:r>
        <w:rPr>
          <w:b w:val="1"/>
          <w:bCs w:val="1"/>
        </w:rPr>
        <w:t xml:space="preserve">Roman Staněk, primář Urologického oddělení, SNO:</w:t>
      </w:r>
      <w:r>
        <w:rPr>
          <w:i w:val="1"/>
          <w:iCs w:val="1"/>
        </w:rPr>
        <w:t xml:space="preserve">,,Nejčastější příčiny jsou  metastáze, nicméně ve spolupráci s endokrinologií v Opavě a Krnově provádíme i adrenalektomii, to znamená odstranění nadledvinky pro hormonální příčiny nebo nádorové onemocnění nadledvinek. Další indikací k operacím laparoskopickým jsou třeba i operace močového měchýře jako je vezikovaginální píštěl, případně operace močovodu. Díky spolupráci s chirurgickým oddělením jsme schopni provádět i operace, kdy se nádor šíří dolní dutou žílou. Díky operatérovi panu primáři Petejovi, který nám zajistí i žíly jako takové. Obecně spolupráce s dalšími pracovišti jako je gynekologie a chirurgie je na velmi dobré úrovni a snažíme se navzájem si pomáhat.”</w:t>
      </w:r>
    </w:p>
    <w:p>
      <w:pPr/>
      <w:r>
        <w:rPr/>
        <w:t xml:space="preserve">Velké úspěchy sklízí v laserových operacích prostaty. Disponuje vysokovýkonovým holmiovým laserem, který umožňuje provádět enukleaci prostaty jakékoliv velikosti. </w:t>
      </w:r>
    </w:p>
    <w:p>
      <w:pPr/>
      <w:r>
        <w:rPr>
          <w:b w:val="1"/>
          <w:bCs w:val="1"/>
        </w:rPr>
        <w:t xml:space="preserve">Roman Staněk, primář Urologického oddělení, SNO:</w:t>
      </w:r>
      <w:r>
        <w:rPr>
          <w:i w:val="1"/>
          <w:iCs w:val="1"/>
        </w:rPr>
        <w:t xml:space="preserve">,,Za pomocí tohoto laseru přes močovou trubici prostatu vyloupneme podobně jako mandarinku třeba když si hrajeme s prstem a tento výkon umožňuje propustit pacienta druhý pooperační den v podstatě domů s minimalizací zavedeného katetru. Už jsme odoperovali i 368 gramovou prostatu, respektive vybráno bylo 368 gramů, protože si vážíme ty prostaty. Standardem je 120, 150, 260 gramů. Je faktem, že tuto operaci v okolí nedělá víceméně žádné pracoviště, i když nebudu tvrdit , že nedělají, některé s tím začínají.”</w:t>
      </w:r>
    </w:p>
    <w:p>
      <w:pPr/>
      <w:r>
        <w:rPr/>
        <w:t xml:space="preserve">Nejbližší pracoviště, které provádí holmiovou enukleaci prostaty je v Českých Budějovicích a v Praze.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0-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2026-09-21T21:44:00+02:00</dcterms:created>
  <dcterms:modified xsi:type="dcterms:W3CDTF">2026-09-21T21:44:00+02:00</dcterms:modified>
</cp:coreProperties>
</file>

<file path=docProps/custom.xml><?xml version="1.0" encoding="utf-8"?>
<Properties xmlns="http://schemas.openxmlformats.org/officeDocument/2006/custom-properties" xmlns:vt="http://schemas.openxmlformats.org/officeDocument/2006/docPropsVTypes"/>
</file>