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První kontejnery na odpad jdou do země</w:t>
      </w:r>
    </w:p>
    <w:p>
      <w:pPr/>
      <w:r>
        <w:rPr>
          <w:b w:val="1"/>
          <w:bCs w:val="1"/>
        </w:rPr>
        <w:t xml:space="preserve">Město začalo s budováním polopodzemních kontejnerů na odpady. První tři lokality jsou ve velkých sídlištích v oblasti ulice Dlouhá a v Loučce. Přínos bude estetický a časem i ekonomický.</w:t>
      </w:r>
    </w:p>
    <w:p>
      <w:pPr/>
      <w:r>
        <w:rPr/>
        <w:t xml:space="preserve">Na území města je vytipováno 24 stanovišť, kde by mohly být polopodzemní nebo podzemní kontejnery na směsný a tříděný odpad vybudovány. Teď na podzim začala realizace prvních tří míst. </w:t>
      </w:r>
    </w:p>
    <w:p>
      <w:pPr/>
      <w:r>
        <w:rPr>
          <w:b w:val="1"/>
          <w:bCs w:val="1"/>
        </w:rPr>
        <w:t xml:space="preserve">Eva Rusková, odbor životního prostředí, MěÚ Nový Jičín: </w:t>
      </w:r>
      <w:r>
        <w:rPr/>
        <w:t xml:space="preserve">“Právě se nacházíme na Dlouhé 1, další stanoviště je rozpracované Na Lani 228 a Na Lani 265. Na stanovištích bude obvyklá sada kontejnerů na tříděné odpady, tedy papír s tetrapackem, plasty s kovy, sklo a na těch stanovištích, kde jsou i nádoby na gastroodpad nebo oleje budou i tyto nádoby zahrnuty do toho stanoviště tak, aby působil uceleným dojmem a umožňovaly občanům nadále třídit odpady.”        </w:t>
      </w:r>
    </w:p>
    <w:p>
      <w:pPr/>
      <w:r>
        <w:rPr>
          <w:b w:val="1"/>
          <w:bCs w:val="1"/>
        </w:rPr>
        <w:t xml:space="preserve">Ondřej Syrovátka (ZELENÍ), 1. místostarosta Nového Jičína: </w:t>
      </w:r>
      <w:r>
        <w:rPr/>
        <w:t xml:space="preserve">“To rozhodováním, jestli budeme mít  podzemní kontejnery, nebo ne, nebylo jednoduché. Rada města se rozhodovala na základě jednak dat, která říkala, kolik stojí to samotné vybudování, ale potom také samotný provoz. Samozřejmě vybudování toho stání je dražší, než toho, které stojí na povrchu země. Náklady na jedno stání jsou zhruba jeden milion sto tisíc korun. Ale důležité je, že potom ty provozní náklady jsou mnohem nižší, protože do klasického kontejneru se vejde asi 1100 litrů, kdežto do toho podzemního až 5000 litrů, takže je tam výrazně větší objem a tím pádem svoz nemusí probíhat tak často. Takže to je jeden z přínosů, na základě kterého se rada rozhodla. Další přínosy jsou zřejmé, je to pěknější a je to také čistší, protože kolem nevzniká prostor, kam ty odpady jen tak odkládat, ten prostor nahoře je pěkně ohraničený.” </w:t>
      </w:r>
    </w:p>
    <w:p>
      <w:pPr/>
      <w:r>
        <w:rPr/>
        <w:t xml:space="preserve">Na svoz odpadů z kontejnerů zabudovaných do země plánuje město časem pořídit i nové vozidlo. </w:t>
      </w:r>
    </w:p>
    <w:p>
      <w:pPr/>
      <w:r>
        <w:rPr>
          <w:b w:val="1"/>
          <w:bCs w:val="1"/>
        </w:rPr>
        <w:t xml:space="preserve">Ondřej Syrovátka (ZELENÍ), 1. místostarosta Nového Jičína: </w:t>
      </w:r>
      <w:r>
        <w:rPr/>
        <w:t xml:space="preserve">“Ale tam počítáme s tím že to proběhne až ve chvíli, kdy bude potřeba ta pravidelná výměna, kdy už nějaké to starší vozidlo bude opotřebované. A je potřeba, aby to vozidlo mělo jedno rameno, kterým ty kontejnery bude schopno vytáhnou, a také, a to je důležité, aby  to bylo efektivní, tak aby umělo i stlačovat ten odpad. S pořízením toho vozidla počítáme asi v roce 2026, možná 2027, tedy až ve chvíli, kdy těch kontejnerových stání bude zhruba deset tak, aby to bylo efektivní.”   </w:t>
      </w:r>
    </w:p>
    <w:p>
      <w:pPr/>
      <w:r>
        <w:rPr/>
        <w:t xml:space="preserve">Prioritně chce radnice tento typ kontejnerů na odpad zavést v exponovaných sídlištích a pak také v městské památkové rezervaci.</w:t>
      </w:r>
    </w:p>
    <w:p>
      <w:pPr/>
      <w:r>
        <w:rPr>
          <w:b w:val="1"/>
          <w:bCs w:val="1"/>
        </w:rPr>
        <w:t xml:space="preserve">Ondřej Syrovátka (ZELENÍ), 1. místostarosta Nového Jičína: </w:t>
      </w:r>
      <w:r>
        <w:rPr/>
        <w:t xml:space="preserve">“Těch vytipovaných míst je 24, ale předpokládám, že ne na všech to bude možné. Velkou překážkou mohou být inženýrské sítě, takže na tom to může často ztroskotat. Takže nepočítejme s tím, že po celém městě budou kontejnerová stání nahrazena těmi podzemními, to prostě není možné. Ale chceme jich udělat co největší počet, každý rok počítáme s vybudováním tří až čtyř.”</w:t>
      </w:r>
    </w:p>
    <w:p>
      <w:pPr/>
      <w:r>
        <w:rPr/>
        <w:t xml:space="preserve">V roce 2025 tedy proběhne realizace dvou podzemních stanovišť na ulici Dlouhá a třetího nedaleko na Sportovní.   </w:t>
      </w:r>
    </w:p>
    <w:p>
      <w:pPr/>
      <w:r>
        <w:rPr/>
        <w:t xml:space="preserve">---</w:t>
      </w:r>
    </w:p>
    <w:p>
      <w:pPr>
        <w:pStyle w:val="Heading1"/>
      </w:pPr>
      <w:r>
        <w:rPr>
          <w:sz w:val="36"/>
          <w:szCs w:val="36"/>
        </w:rPr>
        <w:t xml:space="preserve">Legendy a pověsti si vyslechli za svitu luceren</w:t>
      </w:r>
    </w:p>
    <w:p>
      <w:pPr/>
      <w:r>
        <w:rPr>
          <w:b w:val="1"/>
          <w:bCs w:val="1"/>
        </w:rPr>
        <w:t xml:space="preserve">Lidé se mohli vydat na netradiční večerní komentovanou prohlídku městem. Průvodce během ní za svitu luceren nevyprávěl o historických památkách, ale o místních legendách a starých pověstech.</w:t>
      </w:r>
    </w:p>
    <w:p>
      <w:pPr/>
      <w:r>
        <w:rPr/>
        <w:t xml:space="preserve">Návštěvnické centrum standardně nabízí komentované prohlídky historické části města spojené s výstupem na radniční věž. Teď jako novinku poprvé připravilo pro zájemce večerní procházku městem, kdy ale průvodce nebude vyprávět o stavbách a památkách, ale připomene místní legendy a staré příběhy.  </w:t>
      </w:r>
    </w:p>
    <w:p>
      <w:pPr/>
      <w:r>
        <w:rPr>
          <w:b w:val="1"/>
          <w:bCs w:val="1"/>
        </w:rPr>
        <w:t xml:space="preserve">Radka Bobková, vedoucí Návštěvnického centra Nový Jičín - Město klobouků: </w:t>
      </w:r>
      <w:r>
        <w:rPr/>
        <w:t xml:space="preserve">“Večerní komentované procházky mají být zaměřeny na mýty a legendy Kravařska. Pro tento účel jsme zakoupili i lucerničky, které budou rozdány návštěvníkům této večerní komentované procházky.”     </w:t>
      </w:r>
    </w:p>
    <w:p>
      <w:pPr/>
      <w:r>
        <w:rPr>
          <w:b w:val="1"/>
          <w:bCs w:val="1"/>
        </w:rPr>
        <w:t xml:space="preserve">Antonín Urban, průvodce: </w:t>
      </w:r>
      <w:r>
        <w:rPr/>
        <w:t xml:space="preserve">“Když jsem byl osloven Návštěvnickým centrem, tak jsem přemýšlel, odkud vzít nějaké prameny. Takže Inspirací mi byly jednak staré kravařské příběhy přeložené z němčiny už z velmi dávných dob, a také kniha básníka Františka Lazeckého Dukátová stařenka, kde jsou i o Novém Jičíně a okolí různé legendy.”</w:t>
      </w:r>
    </w:p>
    <w:p>
      <w:pPr/>
      <w:r>
        <w:rPr/>
        <w:t xml:space="preserve">Večerní procházka začínala u Návštěvnického centra a vedla v podstatě městskou památkovou rezervací. I když příběhy, které během ní zazněly, byly i z širšího okolí, na začátek nemohla chybět ta o Starém Jičíně, Čerťáku nebo Svinci.    </w:t>
      </w:r>
    </w:p>
    <w:p>
      <w:pPr/>
      <w:r>
        <w:rPr>
          <w:b w:val="1"/>
          <w:bCs w:val="1"/>
        </w:rPr>
        <w:t xml:space="preserve">účastníci komentované procházky: </w:t>
      </w:r>
    </w:p>
    <w:p>
      <w:pPr/>
      <w:r>
        <w:rPr/>
        <w:t xml:space="preserve">“Těším se, že si s manželem projdeme za svitu lampiček romantický Nový Jičín a dozvíme se něco nového.” </w:t>
      </w:r>
    </w:p>
    <w:p>
      <w:pPr/>
      <w:r>
        <w:rPr/>
        <w:t xml:space="preserve">“Asi se dozvíme něco z minulosti Nového Jičína, nějaké pověsti. Historie mě celkem baví, spíše ty pověsti.” </w:t>
      </w:r>
    </w:p>
    <w:p>
      <w:pPr/>
      <w:r>
        <w:rPr>
          <w:b w:val="1"/>
          <w:bCs w:val="1"/>
        </w:rPr>
        <w:t xml:space="preserve">Antonín Urban, průvodce: </w:t>
      </w:r>
      <w:r>
        <w:rPr/>
        <w:t xml:space="preserve">“Chtěl jsem přiblížit život lidí a do toho vkládat ty legendy a život se všemi radostmi, kde chodili do hospůdek, ale i o jejich různých trápeních, jak třeba prožívali války a různá jiná neštěstí.”  </w:t>
      </w:r>
    </w:p>
    <w:p>
      <w:pPr/>
      <w:r>
        <w:rPr/>
        <w:t xml:space="preserve">Další komentovaná procházka města za svitu luceren je plánována na 8. listopadu a tento projekt bude pokračovat i v příštím roce. </w:t>
      </w:r>
    </w:p>
    <w:p>
      <w:pPr/>
      <w:r>
        <w:rPr>
          <w:b w:val="1"/>
          <w:bCs w:val="1"/>
        </w:rPr>
        <w:t xml:space="preserve">Radka Bobková, vedoucí Návštěvnického centra Nový Jičín - Město klobouků: </w:t>
      </w:r>
      <w:r>
        <w:rPr/>
        <w:t xml:space="preserve">“Budeme se snažit ty procházky nějakým způsobem dále rozvíjet. Je to pilotní projekt, dále chystáme například spolupráci se střední školou Educa, kdy budeme moci na jednotlivých zastaveních ty mýty a legendy zpestřit různými scénami studentů zmíněné školy.”   </w:t>
      </w:r>
    </w:p>
    <w:p>
      <w:pPr/>
      <w:r>
        <w:rPr/>
        <w:t xml:space="preserve">Kapacita prohlídky je vždy omezena na 25 osob, nutná je rezervace na webu Návštěvnického centra. </w:t>
      </w:r>
    </w:p>
    <w:p>
      <w:pPr/>
      <w:r>
        <w:rPr/>
        <w:t xml:space="preserve">---</w:t>
      </w:r>
    </w:p>
    <w:p>
      <w:pPr>
        <w:pStyle w:val="Heading1"/>
      </w:pPr>
      <w:r>
        <w:rPr>
          <w:sz w:val="36"/>
          <w:szCs w:val="36"/>
        </w:rPr>
        <w:t xml:space="preserve">Prázdniny vyřešila “Helouvínská přespávačka”</w:t>
      </w:r>
    </w:p>
    <w:p>
      <w:pPr/>
      <w:r>
        <w:rPr>
          <w:b w:val="1"/>
          <w:bCs w:val="1"/>
        </w:rPr>
        <w:t xml:space="preserve">Středisko volného času Fokus připravilo dvoudenní podzimní pobyt pro školní děti. Rodičům vyřešil problém, jak zajistit jejich hlídání, a kluci a holky si mohli užít “Helouvínskou přespávačku”.</w:t>
      </w:r>
    </w:p>
    <w:p>
      <w:pPr/>
      <w:r>
        <w:rPr/>
        <w:t xml:space="preserve">O příměstské tábory je zpravidla velký zájem a výjimkou nebyl ani ten podzimní, který Středisko volného času Fokus pořádalo v době školního volna 29. a 30. října. Tematicky se v tomto období jednalo o “Helouvínskou přespávačku” inspirovanou jednou animovanou pohádkou, což bylo vidět i na mnoha obličejích.   </w:t>
      </w:r>
    </w:p>
    <w:p>
      <w:pPr/>
      <w:r>
        <w:rPr>
          <w:b w:val="1"/>
          <w:bCs w:val="1"/>
        </w:rPr>
        <w:t xml:space="preserve">Dana Dokládalová, SVČ Fokus Nový Jičín: </w:t>
      </w:r>
      <w:r>
        <w:rPr/>
        <w:t xml:space="preserve">“Děti mají možnost se poučit o tom, co to je svátek zemřelých nebo Památka zesnulých. Vedli jsme to tak, že děti koukaly na film Coco a potom jsme to všechno v tom mexickém stylu dolaďovali. Využili jsme také pěkného počasí, byli jsme na Skalkách, kde jsme hráli hry. Večer nás na náměstí čekala taková zvláštní věc, 29. října, málokdo to ví, ale ze soch vystupují duše těch soch, takže jsme měli možnost spatřit tančícího sedláka se selkou, býka a také Mikuláše, patrona Nového Jičína.”   </w:t>
      </w:r>
    </w:p>
    <w:p>
      <w:pPr/>
      <w:r>
        <w:rPr/>
        <w:t xml:space="preserve">Po strávené noci pak děti čekala výprava do strašidelného fokusáckého sklepení. </w:t>
      </w:r>
    </w:p>
    <w:p>
      <w:pPr/>
      <w:r>
        <w:rPr>
          <w:b w:val="1"/>
          <w:bCs w:val="1"/>
        </w:rPr>
        <w:t xml:space="preserve">Dana Dokládalová, SVČ Fokus Nový Jičín: </w:t>
      </w:r>
      <w:r>
        <w:rPr/>
        <w:t xml:space="preserve">“A to málokdo ví, že ten sklep je obrovský a jeden by se v něm ztratil. Ale my samozřejmě máme šikovné děti, neztratily se v něm.” </w:t>
      </w:r>
    </w:p>
    <w:p>
      <w:pPr/>
      <w:r>
        <w:rPr>
          <w:b w:val="1"/>
          <w:bCs w:val="1"/>
        </w:rPr>
        <w:t xml:space="preserve">účastníci příměstského tábora: </w:t>
      </w:r>
    </w:p>
    <w:p>
      <w:pPr/>
      <w:r>
        <w:rPr/>
        <w:t xml:space="preserve">“já jsem tady našel pavouka, druhého mi dal Vašek.” </w:t>
      </w:r>
    </w:p>
    <w:p>
      <w:pPr/>
      <w:r>
        <w:rPr/>
        <w:t xml:space="preserve">“Líbilo se mi hodně, jak jsem se malovali, ty soutěže a jak jsme dělali strašidelné věci.”</w:t>
      </w:r>
    </w:p>
    <w:p>
      <w:pPr/>
      <w:r>
        <w:rPr/>
        <w:t xml:space="preserve">“Večer jsme šli na náměstí a viděli jsme tam duchy.”</w:t>
      </w:r>
    </w:p>
    <w:p>
      <w:pPr/>
      <w:r>
        <w:rPr/>
        <w:t xml:space="preserve">“Bylo to super, dokonce tam byl i býk. A ve Fokusu byla noc vážně dobrá.” </w:t>
      </w:r>
    </w:p>
    <w:p>
      <w:pPr/>
      <w:r>
        <w:rPr/>
        <w:t xml:space="preserve">Děti si tu také zdobily tašky, vyráběly textilní dýně, tančily, zkrátka užívaly si program plný zážitků a legrace. Pobyt ve Fokusu zhodnotil jedním slovem: super.  </w:t>
      </w:r>
    </w:p>
    <w:p>
      <w:pPr/>
      <w:r>
        <w:rPr/>
        <w:t xml:space="preserve">Táborové dny utekly rychle, ovšem na další zážitky s Fokusem není třeba čekat nijak dlouho. Každý pátek odpoledne si tu může kdokoliv přijít zahrát deskové hry, na 24. listopadu připravují Hvězdičkový bál a třeba 7. prosince Mikulášský stolní tenis.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4-11-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2026-08-08T05:47:50+02:00</dcterms:created>
  <dcterms:modified xsi:type="dcterms:W3CDTF">2026-08-08T05:47:50+02:00</dcterms:modified>
</cp:coreProperties>
</file>

<file path=docProps/custom.xml><?xml version="1.0" encoding="utf-8"?>
<Properties xmlns="http://schemas.openxmlformats.org/officeDocument/2006/custom-properties" xmlns:vt="http://schemas.openxmlformats.org/officeDocument/2006/docPropsVTypes"/>
</file>