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w:t>
      </w:r>
      <w:r>
        <w:rPr/>
        <w:t xml:space="preserve">“Mám jistotu, že prostě když jsem tady tak sama, že kdyby se mi něco stalo, nebo něco, tak že si můžu zatlačit. Pokud budu schopna, zatím jsem nemusela, zatím ne, zatím to mám nově asi půl roku. S nohama mám problémy, taková jsem míň pohyblivá už trošičku.”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“Zařízení senior linka je vlastně bezpečnostní zařízení, které se skládá z řídící jednotky a dvou samostatných tlačítek. První tlačítko, pohyb podezřelé osoby u obydlí, se instaluje přímo u dveří dotyčného seniora a v případě, že se senior cítí ohrožen, stačí tlačítko jenom zmáčknout.” </w:t>
      </w:r>
    </w:p>
    <w:p>
      <w:pPr/>
      <w:r>
        <w:rPr/>
        <w:t xml:space="preserve">Na místo ihned poté vyjíždí nejbližší hlídka MP. Druhé tlačítko je tlačítko zdravotních komplikací.</w:t>
      </w:r>
    </w:p>
    <w:p>
      <w:pPr/>
      <w:r>
        <w:rPr>
          <w:b w:val="1"/>
          <w:bCs w:val="1"/>
        </w:rPr>
        <w:t xml:space="preserve">Helena Badurová, mluvčí MP Ostrava:</w:t>
      </w:r>
      <w:r>
        <w:rPr/>
        <w:t xml:space="preserve"> “V případě, že senior toto tlačítko zmáčkne, zavolá nejdříve MP seniorovi na jeho telefon, v případě, že ho nevezme, potom ihned vyjíždí zase nejblíže situovaná hlídka MP na místo. 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“Senior linka je určitě prospěšná služba a já jsem moc rád, že prostřednictvím MP můžeme našim občanům tuto službu nabídnout a že jim je poskytována. Nám se během letošního roku podařilo pořídit dalších 20 senior linek, což je opravdu úžasné. Byť teda někdy samozřejmě volání jsou planá, tak nikdy nevíte, která z těch volání bude aktuálně potřeba.”</w:t>
      </w:r>
    </w:p>
    <w:p>
      <w:pPr/>
      <w:r>
        <w:rPr/>
        <w:t xml:space="preserve">Zájemci o zařízení mohou podat žádost na sociálním odboru porubské radnice nebo na služebně městské policie. Letos vyjížděla městská policie do Poruby k aktivované Senior lince dvaaosmdesátkrát. Ve 22 případech musela přivolat záchranku. Podobná situace byla i loni.</w:t>
      </w:r>
    </w:p>
    <w:p>
      <w:pPr/>
      <w:r>
        <w:rPr>
          <w:b w:val="1"/>
          <w:bCs w:val="1"/>
        </w:rPr>
        <w:t xml:space="preserve">Zdeněk Rodek (ANO), místostarosta Ostravy-Poruby:</w:t>
      </w:r>
      <w:r>
        <w:rPr/>
        <w:t xml:space="preserve"> “Co se týče ochrany, samozřejmě neřešíme jen tlačítka senior linky, ale zaměřujeme se i na ochranu obyvatel na veřejných prostranstvích, kterému slouží kamerový systém umístěný na těchto důležitých místech.” </w:t>
      </w:r>
    </w:p>
    <w:p>
      <w:pPr/>
      <w:r>
        <w:rPr/>
        <w:t xml:space="preserve">Aktuálně kamery v obvodu monitorují 38 míst, kde je díky nim mnohem menší kriminalita než v minulosti.</w:t>
      </w:r>
    </w:p>
    <w:p>
      <w:pPr/>
      <w:r>
        <w:rPr/>
        <w:t xml:space="preserve">---</w:t>
      </w:r>
    </w:p>
    <w:p>
      <w:pPr>
        <w:pStyle w:val="Heading1"/>
      </w:pPr>
      <w:r>
        <w:rPr>
          <w:sz w:val="36"/>
          <w:szCs w:val="36"/>
        </w:rPr>
        <w:t xml:space="preserve">Poruba patřila oblíbené Broučkiádě</w:t>
      </w:r>
    </w:p>
    <w:p>
      <w:pPr/>
      <w:r>
        <w:rPr>
          <w:b w:val="1"/>
          <w:bCs w:val="1"/>
        </w:rPr>
        <w:t xml:space="preserve">Ostravu-Porubu opět po roce ovládl tradiční Rej broučků a berušek. Tentokrát se vzhledem k rekonstrukci prostranství u Floridy uskutečnil na Alšově náměstí. A opět bylo plno.</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p>
      <w:pPr/>
      <w:r>
        <w:rPr/>
        <w:t xml:space="preserve">---</w:t>
      </w:r>
    </w:p>
    <w:p>
      <w:pPr>
        <w:pStyle w:val="Heading1"/>
      </w:pPr>
      <w:r>
        <w:rPr>
          <w:sz w:val="36"/>
          <w:szCs w:val="36"/>
        </w:rPr>
        <w:t xml:space="preserve">Studentka VŠB-TUO pomáhala dětem v Africe</w:t>
      </w:r>
    </w:p>
    <w:p>
      <w:pPr/>
      <w:r>
        <w:rPr>
          <w:b w:val="1"/>
          <w:bCs w:val="1"/>
        </w:rPr>
        <w:t xml:space="preserve">Terezie Sladká, studentka Ekonomické fakulty VŠB-TU Ostrava se kromě studia věnuje také dobrovolnictví. Nedávno se vrátila z Afriky, kde pomáhala v rámci projektu Adopce na blízko.</w:t>
      </w:r>
    </w:p>
    <w:p>
      <w:pPr/>
      <w:r>
        <w:rPr/>
        <w:t xml:space="preserve">Téměř rok pomáhala dětem v Africe studentka Ekonomické fakulty Vysoké školy báňské-Technické univerzity Ostrava Terezie Sladká. O své zkušenosti a zážitky se teď podílí s ostatními.    </w:t>
      </w:r>
    </w:p>
    <w:p>
      <w:pPr/>
      <w:r>
        <w:rPr>
          <w:b w:val="1"/>
          <w:bCs w:val="1"/>
        </w:rPr>
        <w:t xml:space="preserve">Terezie Sladká, studentka Ekonomické fakulty VŠB-TUO: </w:t>
      </w:r>
      <w:r>
        <w:rPr/>
        <w:t xml:space="preserve">“Teď na to často a ráda vzpomínám i v rámci různých přednášek. Konkrétně jsem vyjela přes projekt Adopce na blízko, kdy jsem byla vyslána Selesiány k Selesiánům a převážně jsem tam vykazovala pedagogickou činnost, takže úplně něco jiného než studuju, Ale dost jsem se v tom našla a beru to jako velkou zkušenost.”</w:t>
      </w:r>
    </w:p>
    <w:p>
      <w:pPr/>
      <w:r>
        <w:rPr/>
        <w:t xml:space="preserve">Největším překvapením pro ni bylo, že děti, které žijí v chudobě, se umějí radovat ze života daleko více než my.</w:t>
      </w:r>
    </w:p>
    <w:p>
      <w:pPr/>
      <w:r>
        <w:rPr>
          <w:b w:val="1"/>
          <w:bCs w:val="1"/>
        </w:rPr>
        <w:t xml:space="preserve">Terezie Sladká, studentka Ekonomické fakulty VŠB-TUO: </w:t>
      </w:r>
      <w:r>
        <w:rPr/>
        <w:t xml:space="preserve">“Mi to určitě dalo větší nadhled pro můj život osobní tím, že člověk může vidět, v jakých podmínkách žijí lidé v Jižní Africe, jak žijí v chudobě a vlastně se dokáží mnohem víc radovet než my. Taky jsem dostala celkový obrázek o tom, jak různé můžou být některé kultury, národnosti a i takový trošku jiný pohled na život kněží tím, že jsem žila s kněžími v komunitě.”</w:t>
      </w:r>
    </w:p>
    <w:p>
      <w:pPr/>
      <w:r>
        <w:rPr/>
        <w:t xml:space="preserve">Děti v Africe jsou hravé, živelné, bezprostřední a celkově spokojené. </w:t>
      </w:r>
    </w:p>
    <w:p>
      <w:pPr/>
      <w:r>
        <w:rPr>
          <w:b w:val="1"/>
          <w:bCs w:val="1"/>
        </w:rPr>
        <w:t xml:space="preserve">Terezie Sladká, studentka Ekonomické fakulty VŠB-TUO: </w:t>
      </w:r>
      <w:r>
        <w:rPr/>
        <w:t xml:space="preserve">“Připadá mi, že si dokáží vážit si více drobností, že tady se často setkávám s tím, že děti nerady chodí do školy, různě bojkotují domácí úkoly a tak a tam jsem si uvědomovala, jak vděčné můžou být děti se vzděláním, protože můžou chodit do školy, že jim to je umožněno, že jim někdo zaplatí školné. Tak to mi dělalo radost, že si toho v jiném koutu světa děti tolik váží.”</w:t>
      </w:r>
    </w:p>
    <w:p>
      <w:pPr/>
      <w:r>
        <w:rPr/>
        <w:t xml:space="preserve">S lidmi v Namibii a Zambii je Terezie stále ve spojení a v současné době jim pomáhá na dálku. </w:t>
      </w:r>
    </w:p>
    <w:p>
      <w:pPr/>
      <w:r>
        <w:rPr>
          <w:b w:val="1"/>
          <w:bCs w:val="1"/>
        </w:rPr>
        <w:t xml:space="preserve">Terezie Sladká, studentka Ekonomické fakulty VŠB-TUO: </w:t>
      </w:r>
      <w:r>
        <w:rPr/>
        <w:t xml:space="preserve">“Když mám nějaké přednášky, tak vždycky veškerý výtěžek, nebo odměna, kterou dostávám, tak posílám na ty projekty, na kterých jsem se předtím podílela jinak, podílela tím, že jsem tam investovala čas a teď se převážně soustředím na školu a taky na brigády, rodinu a snažím se to takto vynahradit lidem, které jsem na rok opustila.”</w:t>
      </w:r>
    </w:p>
    <w:p>
      <w:pPr/>
      <w:r>
        <w:rPr/>
        <w:t xml:space="preserve">Přednášky probíhají nejen v rámci projektu Adopce na blízko, ale také na školách, festivalech, nebo farnostech.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2025-12-24T13:35:22+01:00</dcterms:created>
  <dcterms:modified xsi:type="dcterms:W3CDTF">2025-12-24T13:35:22+01:00</dcterms:modified>
</cp:coreProperties>
</file>

<file path=docProps/custom.xml><?xml version="1.0" encoding="utf-8"?>
<Properties xmlns="http://schemas.openxmlformats.org/officeDocument/2006/custom-properties" xmlns:vt="http://schemas.openxmlformats.org/officeDocument/2006/docPropsVTypes"/>
</file>