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Zářijová povodeň v Opavě poničila stovky stromů</w:t>
      </w:r>
    </w:p>
    <w:p>
      <w:pPr/>
      <w:r>
        <w:rPr>
          <w:b w:val="1"/>
          <w:bCs w:val="1"/>
        </w:rPr>
        <w:t xml:space="preserve">Opava kvůli zářijovým povodním přišla o stovky stromů. Některé velká voda vyvrátila, jiné poškodila natolik, že ohrožovaly bezpečnost a musely být pokáceny.</w:t>
      </w:r>
    </w:p>
    <w:p>
      <w:pPr/>
      <w:r>
        <w:rPr/>
        <w:t xml:space="preserve">Pracovníci odboru životního prostředí opavského magistrátu pečlivě kontrolují stromy ve městě. Řadu z nich poničila zářijová povodeň a jsou pro kolemjdoucí hodně nebezpečné. </w:t>
      </w:r>
    </w:p>
    <w:p>
      <w:pPr/>
      <w:r>
        <w:rPr>
          <w:b w:val="1"/>
          <w:bCs w:val="1"/>
        </w:rPr>
        <w:t xml:space="preserve">Petr Popadinec (ANO), radní Opavy: </w:t>
      </w:r>
      <w:r>
        <w:rPr/>
        <w:t xml:space="preserve">“Občanům se nelíbí, že kácíme stromy. Asi jednou z největších afér bylo kácení stromů v Kateřinkách za hasičárnou, kde opravdu ale došlo k poškození kořenového systému těchto stromů. My tam žádné parkoviště, protože ty spekulace se tady objevily, nebudeme stavět, nemáme v úmyslu. Ten park se bude obnovovat, to znamená stromy, které jsme vykáceli, budou obnoveny.”</w:t>
      </w:r>
    </w:p>
    <w:p>
      <w:pPr/>
      <w:r>
        <w:rPr/>
        <w:t xml:space="preserve">Na městských pozemcích už bylo pokáceno 450 stromů, dalších 50 stromů na těch soukromých. </w:t>
      </w:r>
    </w:p>
    <w:p>
      <w:pPr/>
      <w:r>
        <w:rPr>
          <w:b w:val="1"/>
          <w:bCs w:val="1"/>
        </w:rPr>
        <w:t xml:space="preserve">Petr Popadinec (ANO), radní Opavy:</w:t>
      </w:r>
      <w:r>
        <w:rPr/>
        <w:t xml:space="preserve"> “Hodně stromů bylo poškozeno v městských lesích, hodně stromů bylo poškozeno třeba kolem ulice, jak byla ulice Rybářská a tak dále, kde asi budeme dále pokračovat. Hodně stromů bylo paradoxně pokáceno i na sídlišti na Olomoucké, které vlastně nebyly zaplavené, ale v rámci toho deštivého období došlo k naklonění těch stromů a opravdu tam bylo pokáceno řádově 20, 30 stromů.”</w:t>
      </w:r>
    </w:p>
    <w:p>
      <w:pPr/>
      <w:r>
        <w:rPr/>
        <w:t xml:space="preserve">Kácet se budou i vzrostlé stromy kolem městského náhonu, kterým velká voda obnažila kořeny a hrozí tak jejich pád. </w:t>
      </w:r>
    </w:p>
    <w:p>
      <w:pPr/>
      <w:r>
        <w:rPr>
          <w:b w:val="1"/>
          <w:bCs w:val="1"/>
        </w:rPr>
        <w:t xml:space="preserve">Petr Popadinec (ANO), radní Opavy:</w:t>
      </w:r>
      <w:r>
        <w:rPr/>
        <w:t xml:space="preserve"> “Bohužel to nebezpečí, že by mohly spadnout, tam opravdu hrozí a v mnoha místech může být veliké, takže opravdu budeme kácet stromy a samozřejmě budeme kácet stromy i na podněty občanů. Opravdu nekácíme zbytečně. Můžu garantovat, že životní prostředí není ten odbor, který by chtěl snižovat množství zeleně ve městě, ba právě naopak je ten, který se hodně podílel na výsadbě nových stromů, jak byla akce 800 let pro Opavu a už se nám opravdu podařilo vysadit toto množství. Ale povodeň nám trošku seškrtala plány a bohužel v rámci bezpečnosti to určitě budeme dělat dál.”</w:t>
      </w:r>
    </w:p>
    <w:p>
      <w:pPr/>
      <w:r>
        <w:rPr/>
        <w:t xml:space="preserve">O úklid povodněmi vyvrácených, nebo jinak poškozených stromů, se postaraly technické služby. </w:t>
      </w:r>
    </w:p>
    <w:p>
      <w:pPr/>
      <w:r>
        <w:rPr>
          <w:b w:val="1"/>
          <w:bCs w:val="1"/>
        </w:rPr>
        <w:t xml:space="preserve">Martin Girášek, provozně technický náměstek, TS Opava: </w:t>
      </w:r>
      <w:r>
        <w:rPr/>
        <w:t xml:space="preserve">“V současné době můžeme říct, že naprostá většina těch stromů, které byly vyvráceny, nebo nějakým způsobem poničeny povodní, tak jsou nařezány, zlikvidovány. Zůstaly pouze pařezy, které budou postupně odstraňovány. Jakmile ukončíme odvoz těch povodňových odpadů tak se dostaneme i k tomu, abychom odstranili to nanesené bahno ze zelených ploch a budeme postupně revitalizovat  i ty zelené plochy.”</w:t>
      </w:r>
    </w:p>
    <w:p>
      <w:pPr/>
      <w:r>
        <w:rPr/>
        <w:t xml:space="preserve">Spousta bahna je zejména na sídlišti v Kateřinkách, a to v oblasti ulic Antonína Sovy a Šrámkova. Odklízet se ale bude i v dalších oblastech, které byly zaplaveny.</w:t>
      </w:r>
    </w:p>
    <w:p>
      <w:pPr/>
      <w:r>
        <w:rPr/>
        <w:t xml:space="preserve">---</w:t>
      </w:r>
    </w:p>
    <w:p>
      <w:pPr>
        <w:pStyle w:val="Heading1"/>
      </w:pPr>
      <w:r>
        <w:rPr>
          <w:sz w:val="36"/>
          <w:szCs w:val="36"/>
        </w:rPr>
        <w:t xml:space="preserve">V Opavě se stále uklízí povodňový odpad</w:t>
      </w:r>
    </w:p>
    <w:p>
      <w:pPr/>
      <w:r>
        <w:rPr>
          <w:b w:val="1"/>
          <w:bCs w:val="1"/>
        </w:rPr>
        <w:t xml:space="preserve">V Opavě stále uklízí povodňový odpad z domácností. Od listopadu už ale není možné zaplavené věci odkládat na volné plochy před domy. Lidé si tak zdarma mohou u Technických služeb objednat kontejner.</w:t>
      </w:r>
    </w:p>
    <w:p>
      <w:pPr/>
      <w:r>
        <w:rPr/>
        <w:t xml:space="preserve">Technické služby v Opavě stále čistí město od povodňového odpadu. S nakládáním a svážením věcí nahromaděných před domy v záplavových oblastech bude až do konce listopadu pomáhat i armáda. </w:t>
      </w:r>
    </w:p>
    <w:p>
      <w:pPr/>
      <w:r>
        <w:rPr>
          <w:b w:val="1"/>
          <w:bCs w:val="1"/>
        </w:rPr>
        <w:t xml:space="preserve">Martin Girášek, provozně technický náměstek, Technické služby Opava: </w:t>
      </w:r>
      <w:r>
        <w:rPr/>
        <w:t xml:space="preserve">“Svážíme odpad z těch volných ploch tak, aby tu bylo čisto i nadále, ale budeme odpady svážet pomocí kontejnerů, které mají do konce měsíce možnost si objednat u nás kontejner na odložení těchto povodňových odpadů. Ten odvoz odpadu do konce listopadu je zdarma, tedy na náklady města. Prosíme ale občany města o shovívavost, protože v současné době, jak známo, je svátek všech svatých, takže svážíme kontejnery ze všech městských hřbitovů, od 11. listopadu bude probíhat podzimní úklid ve městě, tam bude probíhat taky rozmístění kontejnerů, takže těch vozidel nemáme takový dostatek včetně externích firem, abychom stihli všechny ty požadavky pokrýt.”</w:t>
      </w:r>
    </w:p>
    <w:p>
      <w:pPr/>
      <w:r>
        <w:rPr/>
        <w:t xml:space="preserve">Povodňový odpad mohou lidé odvážet i do sběrných dvorů. Ten v Kateřinkách bude jako jediný výjimečně až do poloviny prosince fungovat v letním provozu. Tedy déle než ostatní.</w:t>
      </w:r>
    </w:p>
    <w:p>
      <w:pPr/>
      <w:r>
        <w:rPr>
          <w:b w:val="1"/>
          <w:bCs w:val="1"/>
        </w:rPr>
        <w:t xml:space="preserve">anketa: dobrovolníci a obyvatelé Opavy: </w:t>
      </w:r>
      <w:r>
        <w:rPr/>
        <w:t xml:space="preserve">“Děláme tady klasické úpravy po povodních. Vysušují se podlahy a takové ty stavební práce. Bylo tady dost hodně vody, takže práce je pořád dost. Ale dá se to zvládnout. Když můžem, tak pomůžem.”</w:t>
      </w:r>
    </w:p>
    <w:p>
      <w:pPr/>
      <w:r>
        <w:rPr/>
        <w:t xml:space="preserve">“Asi metr 40, metr 50 tu bylo, v bytě přímo, takže žádná legrace. Takže podobně jak v tom 97. roku akorát jsme byli mladší. Ta záplavová oblast, tak se to teďka nazývá, je celá v pohybu a to vám zahýbá s domem. A vy jste volali i statika? Oni říkali, že stejně to je ještě předčasné, protože to se ještě pořád všechno hýbe, ta voda tady ještě je a to podloží úplně jinak funguje když je sucho nebo když je mokro. To poznáme i podle toho, že se třeba i špatně otevírají dveře.” </w:t>
      </w:r>
    </w:p>
    <w:p>
      <w:pPr/>
      <w:r>
        <w:rPr/>
        <w:t xml:space="preserve">“Ať si to zaplatí ti, co to zapinkali. Neměli na přehradu, tak teď mají na bordel.”</w:t>
      </w:r>
    </w:p>
    <w:p>
      <w:pPr/>
      <w:r>
        <w:rPr>
          <w:b w:val="1"/>
          <w:bCs w:val="1"/>
        </w:rPr>
        <w:t xml:space="preserve">Martin Girášek, provozně technické náměstek, Technické služby Opava: </w:t>
      </w:r>
      <w:r>
        <w:rPr/>
        <w:t xml:space="preserve">“Kromě toho, že stále provádíme i dočišťování městských vozovek a chodníků, tak zajišťujeme i opravy těch vyplavených částí chodníků. Jedná se zejména o ulici Ochranovou, něco bylo na ulici Nákladní, 28, října, takže těch oblastí bylo víc.”</w:t>
      </w:r>
    </w:p>
    <w:p>
      <w:pPr/>
      <w:r>
        <w:rPr/>
        <w:t xml:space="preserve">Většinou jde o několikametrové úseky vodou poničených komunikací. </w:t>
      </w:r>
    </w:p>
    <w:p>
      <w:pPr/>
      <w:r>
        <w:rPr/>
        <w:t xml:space="preserve">---</w:t>
      </w:r>
    </w:p>
    <w:p>
      <w:pPr>
        <w:pStyle w:val="Heading1"/>
      </w:pPr>
      <w:r>
        <w:rPr>
          <w:sz w:val="36"/>
          <w:szCs w:val="36"/>
        </w:rPr>
        <w:t xml:space="preserve">Tréninková kavárna Animy Vivy má nový grafický manuál</w:t>
      </w:r>
    </w:p>
    <w:p>
      <w:pPr/>
      <w:r>
        <w:rPr>
          <w:b w:val="1"/>
          <w:bCs w:val="1"/>
        </w:rPr>
        <w:t xml:space="preserve">Tréninková kavárna neziskové organizace Anima Viva se po letech dočkala grafického manuálu. Ten pro ni vytvořili studenti grafického designu Střední školy umělecké a průmyslové v Opavě, se kterou úspěšně spolupracovala i na jiných projektech.</w:t>
      </w:r>
    </w:p>
    <w:p>
      <w:pPr/>
      <w:r>
        <w:rPr/>
        <w:t xml:space="preserve">Tréninková kavárna Animy Vivy, kde pracují lidé s mentálním postižením, příští rok oslaví 10 let a dosud neměla svou značku, na kterou by byli zaměstnanci hrdí. To se teď změnilo díky studentům umělecké průmyslovky. </w:t>
      </w:r>
    </w:p>
    <w:p>
      <w:pPr/>
      <w:r>
        <w:rPr>
          <w:b w:val="1"/>
          <w:bCs w:val="1"/>
        </w:rPr>
        <w:t xml:space="preserve">Hana Brňáková, ředitelka, ANIMA VIVA: </w:t>
      </w:r>
      <w:r>
        <w:rPr/>
        <w:t xml:space="preserve">“Tento projekt grafického manuálu kavárny byla vlastně klauzurní práce toho 3. ročníku. Vítězný návrh je nejlepší tím, že je takový hravý, vyjadřuje AV, zkratka Anima Viva, je to kavárna, takže kafe, ale zároveň ten pohárek neznačí jenom různé druhy kávy, třeba může evokovat to lattečko, ale třeba i různé domácí limonády nebo jiné míchané nápoje, které my tady třeba v letní sezóně děláme.”</w:t>
      </w:r>
    </w:p>
    <w:p>
      <w:pPr/>
      <w:r>
        <w:rPr/>
        <w:t xml:space="preserve">Anima si vybírala z celkem 11 návrhů a neměla to vůbec jednoduché. Výsledek ale stojí za to. </w:t>
      </w:r>
    </w:p>
    <w:p>
      <w:pPr/>
      <w:r>
        <w:rPr>
          <w:b w:val="1"/>
          <w:bCs w:val="1"/>
        </w:rPr>
        <w:t xml:space="preserve">Vanda Karlíková, studentka grafického designu, SŠPU Opava</w:t>
      </w:r>
      <w:r>
        <w:rPr/>
        <w:t xml:space="preserve">: “Já jsem hlavně pracovala s písmem, původně to mělo vypadat jenom takhle, ale potom jsem se rozhodla přidat tu skleničku, aby to nějak symbolizovalo tu kavárnu a chtěla jsem použít výraznou barvu, aby to nešlo přehlédnout. Toto je dárkový poukaz, tady jsou cenovky, tady je kartička věrnostní a tady je potom firemní oblečení, což je tričko a zástěra. Strašně moc návrh tam byl než jsem vymyslela to finální logo, takže bylo to hodně práce, ale asi moje nejlepší práce, bych řekla.”</w:t>
      </w:r>
    </w:p>
    <w:p>
      <w:pPr/>
      <w:r>
        <w:rPr>
          <w:b w:val="1"/>
          <w:bCs w:val="1"/>
        </w:rPr>
        <w:t xml:space="preserve">Beáta Boháčová, studentka grafického designu, SŠPU Opava: </w:t>
      </w:r>
      <w:r>
        <w:rPr/>
        <w:t xml:space="preserve">“Co se realizovalo tady u mě, byl letáček, za ten jsme moc ráda, protože jsem upřímně nečekala, že  by to takhle mohlo dopadnout a udělalo mi to velkou radost a co se týče loga, tak ten návrh za mnou je můj a je to pro mě hrozně velká zkušenost.” </w:t>
      </w:r>
    </w:p>
    <w:p>
      <w:pPr/>
      <w:r>
        <w:rPr>
          <w:b w:val="1"/>
          <w:bCs w:val="1"/>
        </w:rPr>
        <w:t xml:space="preserve">Vítězslav Doleží, ředitel SŠPU Opava: </w:t>
      </w:r>
      <w:r>
        <w:rPr/>
        <w:t xml:space="preserve">“Ti naši grafici jsou strašně šikovní, je to vidět ve školách, školkách, dětských domovech, azylových domech a tady vidíte sami, že pro AV cafe vyráběli taky různé projekty. Logo jim dělali a jsou vidět a já bych chtěl poděkovat těm našim žákům, že nás opravdu jako školu reprezentují. Tím, že jsme vidět, tak je to úplně super. Taky chci poděkovat tomu AV cafe, že nám dali tu příležitost se realizovat.”</w:t>
      </w:r>
    </w:p>
    <w:p>
      <w:pPr/>
      <w:r>
        <w:rPr>
          <w:b w:val="1"/>
          <w:bCs w:val="1"/>
        </w:rPr>
        <w:t xml:space="preserve">Vladimír Schreier (ANO), náměstek primátora Opavy: </w:t>
      </w:r>
      <w:r>
        <w:rPr/>
        <w:t xml:space="preserve">“Já si myslím, že to je ta krásná otázka jak by to mělo fungovat. To znamená, máme tady středoškoláky, máme tady  konkrétní projekt firmy Anima Viva, která je neziskovkou a která dělá úžasnou práci pro lidi, kteří mají nějaký duševní hendikep a že se to podařilo propojit dohromady. Není to ojedinělý případ, protože tato škola, střední škola pomáhá i v našem školství základním i v mateřských školách.”</w:t>
      </w:r>
    </w:p>
    <w:p>
      <w:pPr/>
      <w:r>
        <w:rPr/>
        <w:t xml:space="preserve">Studenti grafického designu umělecké průmyslovky už Animě mimo jiné pomohli s redesignem loga, letáčky a zkrášlili i v vstupní chodbu Centra sociální rehabilitace.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2025-12-31T14:37:28+01:00</dcterms:created>
  <dcterms:modified xsi:type="dcterms:W3CDTF">2025-12-31T14:37:28+01:00</dcterms:modified>
</cp:coreProperties>
</file>

<file path=docProps/custom.xml><?xml version="1.0" encoding="utf-8"?>
<Properties xmlns="http://schemas.openxmlformats.org/officeDocument/2006/custom-properties" xmlns:vt="http://schemas.openxmlformats.org/officeDocument/2006/docPropsVTypes"/>
</file>