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Sametovou revoluci připomínali u kostela Sv. Ducha</w:t>
      </w:r>
    </w:p>
    <w:p>
      <w:pPr/>
      <w:r>
        <w:rPr>
          <w:b w:val="1"/>
          <w:bCs w:val="1"/>
        </w:rPr>
        <w:t xml:space="preserve">I městský obvod Ostrava-Jih si připomněl významné pět-a-třicáté výročí od konce totalitního režimu v Česku. U kostela Sv. Ducha vzniklo pietní místo, promítaly se historické fotografie a zazněly písně příznačné pro sametovou revoluci.</w:t>
      </w:r>
    </w:p>
    <w:p>
      <w:pPr/>
      <w:r>
        <w:rPr/>
        <w:t xml:space="preserve">Tóny písně Modlitba pro Martu symbolicky započal vzpomínkový  akt k 17. listopadu u zábřežského kostela Sv. Ducha v Ostravě. Události  vedoucí k sametové revoluci a pádu totalitního režimu u nás si připomněli  účastníci a vedení obvodu Ostrava-Jih i pomocí promítání historických záběrů s komentářem.  V Ostravě ale měla revoluce pomalejší nástup než ve zbytku Česka.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„Obyvatelé  Ostravy 17. listopadu vlastně ani ještě nevěděli, že se něco děje. Ta zpráva  začala propukat mezi jednotlivými vrstvami obyvatelstva až 19. listopadu a je  docela paradox, že ještě 22. listopadu se koná oslava nedožitých narozenin Klementa  Gottwalda v blízkosti dnešního domu kultury města Ostravy. Události pak  mají rychlý spád i konečně v té Ostravě a 27. listopadu se konala  generální stávka, kdy je hlavní náměstí v Ostravě zaplněno desítkami tisíc  lidí a od té doby se i Ostrava už hlásí k sametové revoluci.“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„Co pro Vás znamená 17.  listopad 89?“ – „Rozhodně svoboda a také naděje pro lepší zítřky.“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boj za svobodu, takže  je dobře, že jsme si to tady dnes připomněli.“</w:t>
      </w:r>
    </w:p>
    <w:p>
      <w:pPr/>
      <w:r>
        <w:rPr/>
        <w:t xml:space="preserve">Na vzpomínkový akt navázala také přednáška o  událostech 17. listopadu 1989 v pastoračním centru kostela.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si vyzkoušeli být zastupiteli obvodu</w:t>
      </w:r>
    </w:p>
    <w:p>
      <w:pPr/>
      <w:r>
        <w:rPr>
          <w:b w:val="1"/>
          <w:bCs w:val="1"/>
        </w:rPr>
        <w:t xml:space="preserve">Vybraní žáci z 8. a 9. tříd základních škol Jihu se setkali v zastupitelské místnosti radnice na simulovaném žákovském zastupitelstvu. Jeho cílem je zvýšit zájem mladých lidí o komunální politiku a prakticky jim ukázat, jak se lze zapojovat do řešení problémů v jejich okolí.</w:t>
      </w:r>
    </w:p>
    <w:p>
      <w:pPr/>
      <w:r>
        <w:rPr/>
        <w:t xml:space="preserve">Vysvětlení fungování komunální politiky, diskuze o  problémech města a nakonec simulace jednání obvodního zastupitelstva. To vše  čekalo žáky osmých a devátých tříd základních škol z Ostravy-Jihu na  radnici obvodu v rámci akce Žákovské  simulované zastupitelstvo. 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„Smyslem programu je  tady žákům místních základních škol jednak představit, jak funguje místní  samospráva, jak se mohou aktivně podílet na veřejném dění. Poté jim pomůžeme  identifikovat věci, které se jim v obvodu líbí, ale zároveň trápí.“</w:t>
      </w:r>
    </w:p>
    <w:p>
      <w:pPr/>
      <w:r>
        <w:rPr/>
        <w:t xml:space="preserve">Žákovského zastupitelstva Ostravy-Jihu se zúčastnili asi 4  desítky dětí z 6 škol na Jihu.</w:t>
      </w:r>
    </w:p>
    <w:p>
      <w:pPr/>
      <w:r>
        <w:rPr>
          <w:b w:val="1"/>
          <w:bCs w:val="1"/>
        </w:rPr>
        <w:t xml:space="preserve">Ondřej Baňko, účastník simulovaného zastupitelstva, ŽŠ  Šeříkova</w:t>
      </w:r>
      <w:r>
        <w:rPr/>
        <w:t xml:space="preserve">: „Mě se zde dost věcí líbí, ale jsem z Výškovic a tam mi to  někdy přijde, že tam máme málo věcí. Třeba nějaký větší obchod. Měl se stavět  Lidl, který tam není.“</w:t>
      </w:r>
    </w:p>
    <w:p>
      <w:pPr/>
      <w:r>
        <w:rPr>
          <w:b w:val="1"/>
          <w:bCs w:val="1"/>
        </w:rPr>
        <w:t xml:space="preserve">Nela Jurečková, účastnice simulovaného zastupitelstva, ŽŠ  Krestova</w:t>
      </w:r>
      <w:r>
        <w:rPr/>
        <w:t xml:space="preserve">: „Dneska jsem zde přišla, abych se dozvěděla něco nového o městě,  jak to zastupitelstvo probíhá a třeba i pořešit nějaké problémy a pozitiva  města.“</w:t>
      </w:r>
    </w:p>
    <w:p>
      <w:pPr/>
      <w:r>
        <w:rPr/>
        <w:t xml:space="preserve">Od října se v obvodu schází také Parlament mládeže  Ostrava-Jih. Je určen žákům od šestých tříd výše, kteří se chtějí účastnit  aktivního veřejného života a zapojit se do tvorby projektů pro ostatní  studenty.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2026-02-08T21:40:03+01:00</dcterms:created>
  <dcterms:modified xsi:type="dcterms:W3CDTF">2026-02-08T21:40:03+01:00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