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Rekordní investice do vodohospodářské infrastruktury</w:t>
      </w:r>
    </w:p>
    <w:p>
      <w:pPr/>
      <w:r>
        <w:rPr>
          <w:b w:val="1"/>
          <w:bCs w:val="1"/>
        </w:rPr>
        <w:t xml:space="preserve">Ostrava pokračuje ve velkých investicích do obnovy a modernizace své vodohospodářské infrastruktury. Jen letos vynaložilo město na tyto projekty přes  800 milionů korun. I díky tomu má v potrubí nejnižší ztráty vody z celé země.</w:t>
      </w:r>
    </w:p>
    <w:p>
      <w:pPr/>
      <w:r>
        <w:rPr/>
        <w:t xml:space="preserve">Ostrava je vlastníkem asi 2 tisíc kilometrů vodovodní a kanalizační sítě. Město už mnoho let dbá na kvalitu této infrastruktury a i proto se podařily snížit ztráty vody v potrubí až na zhruba 7 procent, což je o polovinu méně , než je republikový průměr. V letošní roce jsou investice nejvyšší v historii - přes 800 milionů korun.</w:t>
      </w:r>
    </w:p>
    <w:p>
      <w:pPr/>
      <w:r>
        <w:rPr>
          <w:b w:val="1"/>
          <w:bCs w:val="1"/>
        </w:rPr>
        <w:t xml:space="preserve">Břetislav Riger (Ostravak), náměstek primátora Ostravy: </w:t>
      </w:r>
      <w:r>
        <w:rPr/>
        <w:t xml:space="preserve">"Tento rok byl poměrně napěchovaný. Setkaly se nám investice za 800 milionů korun a ještě z uspořených peněz jsme dosoutěžili další projekty za asi 100 milionů, které zůstaly pod čarou." </w:t>
      </w:r>
    </w:p>
    <w:p>
      <w:pPr/>
      <w:r>
        <w:rPr/>
        <w:t xml:space="preserve">Strategickým zdrojem pitné vody je Úpravna Nová Ves, ve které se rekonstruují sedimentační nádrže. Zásadní jsou také dvě prameniště v Nové Vsi a v Dubí. jejich rekonstrukce si vyžádala 30 milionů korun.</w:t>
      </w:r>
    </w:p>
    <w:p>
      <w:pPr/>
      <w:r>
        <w:rPr>
          <w:b w:val="1"/>
          <w:bCs w:val="1"/>
        </w:rPr>
        <w:t xml:space="preserve">Jan Kotala, vedoucí Odboru vodohospodářských staveb:</w:t>
      </w:r>
      <w:r>
        <w:rPr/>
        <w:t xml:space="preserve"> "Studny jsou v závislosti na umístění v hloubkách kolem 35 až 50 i více metrů. Jsou vystrojeny nerezovými válcovými troubami, které jsou dole perforované a čerpá se jimi voda do úpravny Nová Ves."</w:t>
      </w:r>
    </w:p>
    <w:p>
      <w:pPr/>
      <w:r>
        <w:rPr/>
        <w:t xml:space="preserve">V chodu jsou také další obnovy a rekonstrukce nebo rozšiřování kanalizační sítě. Pokračuje i likvidace volných výustí. </w:t>
      </w:r>
    </w:p>
    <w:p>
      <w:pPr/>
      <w:r>
        <w:rPr>
          <w:b w:val="1"/>
          <w:bCs w:val="1"/>
        </w:rPr>
        <w:t xml:space="preserve">Břetislav Riger (Ostravak), náměstek primátora Ostravy: </w:t>
      </w:r>
      <w:r>
        <w:rPr/>
        <w:t xml:space="preserve">"Musíme plnit limity, aby tady nebyly volné výusti do řek." </w:t>
      </w:r>
    </w:p>
    <w:p>
      <w:pPr/>
      <w:r>
        <w:rPr/>
        <w:t xml:space="preserve">A v závěru tohoto roku by měla být také dokončena rekonstrukce vodovodu a kanalizace v ulicích Hornopolní a Nemocniční. </w:t>
      </w:r>
    </w:p>
    <w:p>
      <w:pPr/>
      <w:r>
        <w:rPr/>
        <w:t xml:space="preserve">---</w:t>
      </w:r>
    </w:p>
    <w:p>
      <w:pPr>
        <w:pStyle w:val="Heading1"/>
      </w:pPr>
      <w:r>
        <w:rPr>
          <w:sz w:val="36"/>
          <w:szCs w:val="36"/>
        </w:rPr>
        <w:t xml:space="preserve">Kraj postaví nové budovy pro Dětské centrum Pluto</w:t>
      </w:r>
    </w:p>
    <w:p>
      <w:pPr/>
      <w:r>
        <w:rPr>
          <w:b w:val="1"/>
          <w:bCs w:val="1"/>
        </w:rPr>
        <w:t xml:space="preserve">Dětské krizové centrum Pluto se přestěhovalo do náhradních prostor na ulici Lipovou v Havířově, které mu poskytlo město. Původní budovu čeká demolice. Nové centrum plánuje kraj pro Pluto postavit do roku 2026.</w:t>
      </w:r>
    </w:p>
    <w:p>
      <w:pPr/>
      <w:r>
        <w:rPr/>
        <w:t xml:space="preserve">Dětské centrum Pluto je krizové krajské zařízení, které poskytuje okamžitou pomoc dětem do 18 let. Dlouhé roky sídlil domov v Havířově-Prostřední Suché. Budova už ale byla v tak špatném technickém stavu, že se kraj rozhodl pro demolici a vybudování zcela nového centra. Bude se jednat o stavbu domku se třemi samostatnými byty a administrativní budovu, ve které bude zázemí pro další nové služby pro rodiny s dětmi.</w:t>
      </w:r>
    </w:p>
    <w:p>
      <w:pPr/>
      <w:r>
        <w:rPr>
          <w:b w:val="1"/>
          <w:bCs w:val="1"/>
        </w:rPr>
        <w:t xml:space="preserve">Zuzana Klimszová, ředitelka Dětského centra Pluto: </w:t>
      </w:r>
      <w:r>
        <w:rPr/>
        <w:t xml:space="preserve">"Protože celý ten proces té stavby je velmi náročný a nechtěli jsme přerušit ty služby, které si myslím, že jsou velmi potřebné, tak jsme se přestěhovali do náhradních prostor. Moc děkujeme vedení města, že nám umožnilo tady být v náhradních prostorách." </w:t>
      </w:r>
    </w:p>
    <w:p>
      <w:pPr/>
      <w:r>
        <w:rPr/>
        <w:t xml:space="preserve">Objekt na ulici Lipová ještě do nedávna sloužil jako stacionář pro hendikepované lidi z organizace Santé. Budova je prostorná a děti zde mají své soukromí. Děti stěhování zvládly poměrně dobře.</w:t>
      </w:r>
    </w:p>
    <w:p>
      <w:pPr/>
      <w:r>
        <w:rPr>
          <w:b w:val="1"/>
          <w:bCs w:val="1"/>
        </w:rPr>
        <w:t xml:space="preserve">Karolína, klientka Dětského centra Pluto: </w:t>
      </w:r>
      <w:r>
        <w:rPr/>
        <w:t xml:space="preserve">“V budově jsme tady, protože tam, kde jsme byli, se to bude bourat a bude to nové a tady je dobře. Máme tady pokoj, televizi, koupelnu a kuchyň. Teď to mám do školy blízko.”</w:t>
      </w:r>
    </w:p>
    <w:p>
      <w:pPr/>
      <w:r>
        <w:rPr/>
        <w:t xml:space="preserve">Nové Dětské centrum Pluto by mělo být postaveno do poloviny roku 2026. Investice se předpokládá ve výši 100 milionů korun. </w:t>
      </w:r>
    </w:p>
    <w:p>
      <w:pPr/>
      <w:r>
        <w:rPr/>
        <w:t xml:space="preserve">---</w:t>
      </w:r>
    </w:p>
    <w:p>
      <w:pPr/>
      <w:r>
        <w:rPr/>
        <w:t xml:space="preserve">MSK PODPOŘÍ PROJEKTY MENŠÍCH OBCÍ Moravskoslezský kraj opět přispěje na projekty menších obcí. Na rekonstrukce a výstavbu venkovské infrastruktury, ale i na neinvestiční projekty půjde téměř 30 milionů korun. Výzva poběží od 2. ledna a o poskytnutí dotací bude rozhodovat březnové zastupitelstvo.  MOŠNOVSKÉ LETIŠTĚ MÁ NOVOU ODBAVOVACÍ PLOCHU Letiště Leoše Janáčka Ostrava má díky nové odbavovací ploše vyšší kapacitu pro nákladní dopravu. Najednou se na ni vejde až 5 nákladních letadel. Součástí projektu je také nová trafostanice nebo osvětlení plochy. Projektu za 308 milionů korun pokryl z rozpočtu Moravskoslezský kraj.</w:t>
      </w:r>
    </w:p>
    <w:p>
      <w:pPr/>
      <w:r>
        <w:rPr/>
        <w:t xml:space="preserve">---</w:t>
      </w:r>
    </w:p>
    <w:p>
      <w:pPr>
        <w:pStyle w:val="Heading1"/>
      </w:pPr>
      <w:r>
        <w:rPr>
          <w:sz w:val="36"/>
          <w:szCs w:val="36"/>
        </w:rPr>
        <w:t xml:space="preserve">Špatné parkování může být i za zmařeným životem</w:t>
      </w:r>
    </w:p>
    <w:p>
      <w:pPr/>
      <w:r>
        <w:rPr>
          <w:b w:val="1"/>
          <w:bCs w:val="1"/>
        </w:rPr>
        <w:t xml:space="preserve">Neukáznění řidiči na sídlištích v Ostravě způsobují závažné problémy hasičům, kteří často bojují s nemožností projet úzkými ulicemi blokovanými vozidly.  Zpoždění, která tak mohou vznikat, ohrožují lidské životy a mohou znamenat i větší materiální škody.</w:t>
      </w:r>
    </w:p>
    <w:p>
      <w:pPr/>
      <w:r>
        <w:rPr/>
        <w:t xml:space="preserve">Hasiči řeší ve většině velkých měst stejný problém. Sídliště ucpaná parkujícími vozidly jim blokují dojezd k zásahu. V Ostravě vyjeli v loňském roce hasiči k 660 požárům a mnoho výjezdů bylo na sídliště, kde bydlí většina obyvatel města. A právě v 60ti tisícové Porubě nebo ve statisícovém Jižním městě je situace nejhorší. </w:t>
      </w:r>
    </w:p>
    <w:p>
      <w:pPr/>
      <w:r>
        <w:rPr>
          <w:b w:val="1"/>
          <w:bCs w:val="1"/>
        </w:rPr>
        <w:t xml:space="preserve">Lukáš Machatý, HZS MS kraje:</w:t>
      </w:r>
      <w:r>
        <w:rPr/>
        <w:t xml:space="preserve"> "Dostáváme se někdy to takové situace, že i vozidla které nás vidí a slyší zdálky, stejně neuvolní cestu, protože nemají kam uhnout. Zůstaneme tam viset celá ta kolona hasičských vozidel." </w:t>
      </w:r>
    </w:p>
    <w:p>
      <w:pPr/>
      <w:r>
        <w:rPr/>
        <w:t xml:space="preserve">Hasiči už přesně vědí, kde se dá očekávat problém. K některým vchodům vůbec nedojedou a jinde zase auta blokují požární plochu, takže je komplikované ustavit výškovou techniku.</w:t>
      </w:r>
    </w:p>
    <w:p>
      <w:pPr/>
      <w:r>
        <w:rPr>
          <w:b w:val="1"/>
          <w:bCs w:val="1"/>
        </w:rPr>
        <w:t xml:space="preserve">Lukáš Machatý, HZS MS kraje: </w:t>
      </w:r>
      <w:r>
        <w:rPr/>
        <w:t xml:space="preserve">"Musíme tahat vedení a spoléhat nato, že výškovou techniku nebudeme potřebovat a že všechno uděláme vnitřními zásahovými cestami. Vnitřkem budeme evakuovat lidi a provedeme tam i ten zásah." </w:t>
      </w:r>
    </w:p>
    <w:p>
      <w:pPr/>
      <w:r>
        <w:rPr/>
        <w:t xml:space="preserve">Kvůli nemožnosti přiblížit se k požářišti musejí hasiči často natahovat stovky metrů dlouhé hadicové vedení.</w:t>
      </w:r>
    </w:p>
    <w:p>
      <w:pPr/>
      <w:r>
        <w:rPr>
          <w:b w:val="1"/>
          <w:bCs w:val="1"/>
        </w:rPr>
        <w:t xml:space="preserve">Kamila Langerová, mluvčí HZS MS kraje: </w:t>
      </w:r>
      <w:r>
        <w:rPr/>
        <w:t xml:space="preserve">"Čím více metrů hadic musejí hasiči natáhnout, tím déle jim ten zásah zabere a bylo by fajn, kdyby si lidé uvědomili, že čas je v případě požáru nebo jiné události to nejdůležitější." </w:t>
      </w:r>
    </w:p>
    <w:p>
      <w:pPr/>
      <w:r>
        <w:rPr/>
        <w:t xml:space="preserve">Záchranné složky se sice obracejí na strážníky, ale tresty příliš nepomáhají. Proto hasiči žádají občany o větší ohleduplnost. Nikdy nevíte, kdy je budete potřebovat a zrovna vaše auto jim zablokuje cestu.  </w:t>
      </w:r>
    </w:p>
    <w:p>
      <w:pPr/>
      <w:r>
        <w:rPr/>
        <w:t xml:space="preserve">---</w:t>
      </w:r>
    </w:p>
    <w:p>
      <w:pPr>
        <w:pStyle w:val="Heading1"/>
      </w:pPr>
      <w:r>
        <w:rPr>
          <w:sz w:val="36"/>
          <w:szCs w:val="36"/>
        </w:rPr>
        <w:t xml:space="preserve">Kamenec je po čtvrté nejlepším domovem pro seniory</w:t>
      </w:r>
    </w:p>
    <w:p>
      <w:pPr/>
      <w:r>
        <w:rPr>
          <w:b w:val="1"/>
          <w:bCs w:val="1"/>
        </w:rPr>
        <w:t xml:space="preserve">Domov pro seniory Kamenec se znovu stal nejlepším zařízením svého druhu v České republice. V rámci Značky kvality v sociálních službách opět získal pět hvězd a nejvyšší hodnocení si odnáší už po čtvrté.</w:t>
      </w:r>
    </w:p>
    <w:p>
      <w:pPr/>
      <w:r>
        <w:rPr/>
        <w:t xml:space="preserve">Asociace poskytovatelů sociálních služeb České republiky po  čtyřech letech udělovala značky kvality a slezskoostravský domov pro seniory  Kamenec tak měl možnost obhájit svou vedoucí pozici.</w:t>
      </w:r>
    </w:p>
    <w:p>
      <w:pPr/>
      <w:r>
        <w:rPr>
          <w:b w:val="1"/>
          <w:bCs w:val="1"/>
        </w:rPr>
        <w:t xml:space="preserve">Juraj Chomič, ředitel domova:</w:t>
      </w:r>
      <w:r>
        <w:rPr/>
        <w:t xml:space="preserve"> „Pocit je vždycky  úžasný, když se podaří něco obhájit. Nám se to podařilo už počtvrté a doufám,  že budeme pokračovat v tomto trendu. Ta značka kvality je vlastně i obrovským  závazkem, pokud se obhájíte v takovém výsledku, v jakém se nám to  podařilo.“</w:t>
      </w:r>
    </w:p>
    <w:p>
      <w:pPr/>
      <w:r>
        <w:rPr/>
        <w:t xml:space="preserve">Domov získal v letošním roce z 1020 možných bodů  1001 bod a dosáhl tak na historicky druhé nejvyšší hodnocení mezi více než  stovkou zařízení.</w:t>
      </w:r>
    </w:p>
    <w:p>
      <w:pPr/>
      <w:r>
        <w:rPr>
          <w:b w:val="1"/>
          <w:bCs w:val="1"/>
        </w:rPr>
        <w:t xml:space="preserve">Jarmila Holášková, vedoucí sociálního útvaru:</w:t>
      </w:r>
      <w:r>
        <w:rPr/>
        <w:t xml:space="preserve"> „Já  myslím, že to je tím úsilím a dřinou, tím, že fungujeme jako tým, že se umíme  za sebe postavit, že tu funguje ta mezioborová spolupráce, a možná i tím, že to  všichni zaměstnanci dokáží utáhnout.“</w:t>
      </w:r>
    </w:p>
    <w:p>
      <w:pPr/>
      <w:r>
        <w:rPr/>
        <w:t xml:space="preserve">Velmi kladné hodnocení má domov i od samotných uživatelů, kteří  jsou s poskytovanými službami nad míru spokojení.</w:t>
      </w:r>
    </w:p>
    <w:p>
      <w:pPr/>
      <w:r>
        <w:rPr>
          <w:b w:val="1"/>
          <w:bCs w:val="1"/>
        </w:rPr>
        <w:t xml:space="preserve">anketa, uživatelé domova:</w:t>
      </w:r>
      <w:r>
        <w:rPr/>
        <w:t xml:space="preserve"> „Je tu všechno zařízení výborné,  pěkně se tu žije.“</w:t>
      </w:r>
    </w:p>
    <w:p>
      <w:pPr/>
      <w:r>
        <w:rPr>
          <w:b w:val="1"/>
          <w:bCs w:val="1"/>
        </w:rPr>
        <w:t xml:space="preserve">anketa, uživatelé domova:</w:t>
      </w:r>
      <w:r>
        <w:rPr/>
        <w:t xml:space="preserve"> „Je to takt krása, všechno  v pořádku, líbí se mi tu.“</w:t>
      </w:r>
    </w:p>
    <w:p>
      <w:pPr/>
      <w:r>
        <w:rPr>
          <w:b w:val="1"/>
          <w:bCs w:val="1"/>
        </w:rPr>
        <w:t xml:space="preserve">anketa, uživatelé domova:</w:t>
      </w:r>
      <w:r>
        <w:rPr/>
        <w:t xml:space="preserve"> „Bezvadně. Je tu hodně  volnočasových aktivit, což mi teda vyhovuje, a jsem tady spokojená po všech stránkách.“</w:t>
      </w:r>
    </w:p>
    <w:p>
      <w:pPr/>
      <w:r>
        <w:rPr/>
        <w:t xml:space="preserve">Značku kvality v sociálních službách bude domov  obhajovat znovu za čtyři roky.</w:t>
      </w:r>
    </w:p>
    <w:p>
      <w:pPr/>
      <w:r>
        <w:rPr/>
        <w:t xml:space="preserve">---</w:t>
      </w:r>
    </w:p>
    <w:p>
      <w:pPr/>
      <w:r>
        <w:rPr/>
        <w:t xml:space="preserve">V OSTRAVĚ-SVINOVĚ ZAČÍNÁ OPRAVA MOSTŮ</w:t>
      </w:r>
    </w:p>
    <w:p>
      <w:pPr/>
      <w:r>
        <w:rPr/>
        <w:t xml:space="preserve">V Ostravě-Svinově začaly práce na velké opravě dvou mostů na Rudné. Jan Rýdl, mluvčí ŘSD: ,,Oba mostní objekty páteřní komunikace budou do roku 2026 zdemolovány a nahrazeny novými konstrukcemi, po dobu náročných činností silniční úřad schválil žádost zhotovitele o zachování obousměrného provozu vždy po neopravované části silnice I/11 v jednom pruhu pro každý směr."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2026-08-30T11:13:44+02:00</dcterms:created>
  <dcterms:modified xsi:type="dcterms:W3CDTF">2026-08-30T11:13:44+02:00</dcterms:modified>
</cp:coreProperties>
</file>

<file path=docProps/custom.xml><?xml version="1.0" encoding="utf-8"?>
<Properties xmlns="http://schemas.openxmlformats.org/officeDocument/2006/custom-properties" xmlns:vt="http://schemas.openxmlformats.org/officeDocument/2006/docPropsVTypes"/>
</file>