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Turistické informační centrum F-M má po rekonstrukci</w:t>
      </w:r>
    </w:p>
    <w:p>
      <w:pPr/>
      <w:r>
        <w:rPr>
          <w:b w:val="1"/>
          <w:bCs w:val="1"/>
        </w:rPr>
        <w:t xml:space="preserve">Turistům i místním opět slouží obě pobočky Turistického informačního centra Frýdek-Místek. Prošly totiž kompletní rekonstrukcí a stavební úpravou. Opravovaly se každá zvlášť a práce vyšly na více než 8 milionů korun.</w:t>
      </w:r>
    </w:p>
    <w:p>
      <w:pPr/>
      <w:r>
        <w:rPr/>
        <w:t xml:space="preserve">Frýdek-Místek má zmodernizovaná turistická centra. Po  dokončení i druhé pobočky na náměstí Svobody proběhlo jejich slavnostní  otevření. </w:t>
      </w:r>
    </w:p>
    <w:p>
      <w:pPr/>
      <w:r>
        <w:rPr>
          <w:b w:val="1"/>
          <w:bCs w:val="1"/>
        </w:rPr>
        <w:t xml:space="preserve">Lukáš Slíva (KDU-ČSL/SPOLU), náměstek primátora  Frýdku-Místku:</w:t>
      </w:r>
      <w:r>
        <w:rPr/>
        <w:t xml:space="preserve"> "Já jsem velice rád, že po rekonstrukci frýdecké pobočky  Turistického informačního centra se podařilo zrekonstruovat v letošním roce i  druhou pobočku Turistického informačního centra tady v Místku na náměstí  Svobody. Turistická informační centra ve Frýdku-Místku plní velice důležitou  funkci. Zprostředkovávají spousty informací pro turisty, je tady nabídka  průvodcovské činnosti. Provozují prodej lístků, prodej vstupenek, samozřejmě  podporují také místní podnikatele. Takže já bych chtěl tímto moc a moc poděkovat  všem, kteří se výraznou měrou podíleli na modernizaci a rekonstrukci místecké  pobočky, de facto i frýdecké pobočky a samozřejmě popřát Turistickému  informačnímu centru ve Frýdku-Místku mnoho spokojených návštěvníků a turistů."</w:t>
      </w:r>
    </w:p>
    <w:p>
      <w:pPr/>
      <w:r>
        <w:rPr>
          <w:b w:val="1"/>
          <w:bCs w:val="1"/>
        </w:rPr>
        <w:t xml:space="preserve">Monika Konvičná, ředitelka TIC Frýdek-Místek:</w:t>
      </w:r>
      <w:r>
        <w:rPr/>
        <w:t xml:space="preserve"> "Rekonstrukce našich obou informačních center určitě přispěje  k lepšímu pohodli našich občanů a návštěvníků města Frýdku-Místku. A samozřejmě  přispěla i k pohodli našich pracovníků, protože ti už si to za celou dobu  zasloužili. A strašně ráda děkuji městu Frýdku-Místku za to, že umožnili tu  rekonstrukci a že se nám bude pracovat určitě dobře."</w:t>
      </w:r>
    </w:p>
    <w:p>
      <w:pPr/>
      <w:r>
        <w:rPr/>
        <w:t xml:space="preserve">Interiér poboček je laděn do barev města. Nechybí  velkoformátové dotykové obrazovky i dotykové tablety. Pobočky se navíc hlásí i  k jednotné celokrajské vizuální identitě.</w:t>
      </w:r>
    </w:p>
    <w:p>
      <w:pPr/>
      <w:r>
        <w:rPr>
          <w:b w:val="1"/>
          <w:bCs w:val="1"/>
        </w:rPr>
        <w:t xml:space="preserve">Petr Koudela, jednatel krajské centrály  cestovního ruchu Moravian-Silesian Tourism: </w:t>
      </w:r>
      <w:r>
        <w:rPr/>
        <w:t xml:space="preserve">"My jsme za destinaci Severní Morava chtěli vytvořit takovou  výkladní skříň i právě v infocentrech Moravskoslezského kraje. A poohlídli jsme  se, jaký je stav aktuální napříč krajem. První zdařilá infocentra podle návrhu  paní architektky Vysloužilové vznikla v Ostravě před pár lety. A společně s  Moravskoslezským krajem jsme vytvořili koncept právě i pro ostatní města.  Frýdek-Místek je jedním z těch měst, které se připojilo k té koncepci. A navíc  je i první, které realizovalo. Takže Frýdku-Místku gratulujeme a děkujeme, že  jste k té vizuální identitě destinace přihlásili a budou tak šířit i pozvání k  nám do kraje turistům a návštěvníkům." - Co ta vizuální identita propaguje? - "Propaguje destinaci jako takovou a zaměřuje se i na  Technotrasu, což je jeden z klíčových produktů cestovního ruchu. Je to odkaz na  tradici, průmyslu, řemesel. Jsou to téměř čtyři desítky atraktivit napříč  regionem, které lákají do návštěvnických center. Jak se buď dělal anebo i dělá  průmysl."</w:t>
      </w:r>
    </w:p>
    <w:p>
      <w:pPr/>
      <w:r>
        <w:rPr>
          <w:b w:val="1"/>
          <w:bCs w:val="1"/>
        </w:rPr>
        <w:t xml:space="preserve">Jiří Kajzar (NMFM), náměstek primátora Frýdku-Místku:</w:t>
      </w:r>
      <w:r>
        <w:rPr/>
        <w:t xml:space="preserve"> "Máme za sebou rekonstrukce dvou poboček, ještě jednu ve  Frýdku. Celkově se náklady vyšplhaly přes 8 milionů korun, z toho dotaci budeme  mít 5 milionů korun. A můžu říct, že ty pobočky jsou dneska na úrovni. Děláme  to proto, aby informační centra informovala turisty, aby je nelákala, aby tady  pobyli ve Frýdku-Místku déle třeba než jeden, dva dny. Je to i propagace města a dneska jsme tou investici  zhodnotili i stavebně-technický stav v našich domů. Jsou památkové chráněné a  byly tam vyměněné podlahy, omítky, elektroinstalace, rozvody, včetně nábytku a  tak dále."</w:t>
      </w:r>
    </w:p>
    <w:p>
      <w:pPr/>
      <w:r>
        <w:rPr/>
        <w:t xml:space="preserve">Turistické informační centrum funguje ve Frýdku-Místku od  roku 1998.</w:t>
      </w:r>
    </w:p>
    <w:p>
      <w:pPr/>
      <w:r>
        <w:rPr/>
        <w:t xml:space="preserve">---</w:t>
      </w:r>
    </w:p>
    <w:p>
      <w:pPr>
        <w:pStyle w:val="Heading1"/>
      </w:pPr>
      <w:r>
        <w:rPr>
          <w:sz w:val="36"/>
          <w:szCs w:val="36"/>
        </w:rPr>
        <w:t xml:space="preserve">Holubice na domě: Vláčil má významnou stopu ve F-M</w:t>
      </w:r>
    </w:p>
    <w:p>
      <w:pPr/>
      <w:r>
        <w:rPr>
          <w:b w:val="1"/>
          <w:bCs w:val="1"/>
        </w:rPr>
        <w:t xml:space="preserve">Frýdek-Místek odhalil poctu Františku Vláčilovi. Slavný režisér ve městě prožil část dětství. Radnice proto k výročí 100 let od jeho narození vybrala formou výtvarné soutěže dílo, které Vláčila připomíná. Jde o ztvárnění fresky holubice, bidýlka a pamětní desky.</w:t>
      </w:r>
    </w:p>
    <w:p>
      <w:pPr/>
      <w:r>
        <w:rPr/>
        <w:t xml:space="preserve">Freska holubice, bidýlka a pamětní desky na domě  v Komenského ulici ve Frýdku-Místku. Nově odhalené dílo, které symbolizuje  poctu slavnému režiséru Františku Vláčilovi.</w:t>
      </w:r>
    </w:p>
    <w:p>
      <w:pPr/>
      <w:r>
        <w:rPr>
          <w:b w:val="1"/>
          <w:bCs w:val="1"/>
        </w:rPr>
        <w:t xml:space="preserve">Oldřich Morys, výtvarník:</w:t>
      </w:r>
      <w:r>
        <w:rPr/>
        <w:t xml:space="preserve"> "František Vláčil tady strávil dětství a pravděpodobně nikdy  se ve Frýdku-Místku neobjevil, zmizel nebo se odstěhoval odsud se svými rodiči  ve 14 letech. Tak jsem tady použil analogii ptačí budky, která funguje podobně,  kde vlastně jakoby pták, nebo ptáče stráví nějaké rané období svého života a  potom vyletí a žije ten život dál."</w:t>
      </w:r>
    </w:p>
    <w:p>
      <w:pPr/>
      <w:r>
        <w:rPr/>
        <w:t xml:space="preserve">Inspirací byl autorovi také režisérův film Holubice, který  byl zlomovým v jeho kariéře.</w:t>
      </w:r>
    </w:p>
    <w:p>
      <w:pPr/>
      <w:r>
        <w:rPr>
          <w:b w:val="1"/>
          <w:bCs w:val="1"/>
        </w:rPr>
        <w:t xml:space="preserve">Oldřich Morys, výtvarník:</w:t>
      </w:r>
      <w:r>
        <w:rPr/>
        <w:t xml:space="preserve"> "Je to film, který pojednává o přátelství malého chlapce a  holubice a končí loučením chlapce a holubice. A ten záběr, který je tady  použit, tak je právě jakoby těsně předtím, než holubice pod tím kruhovým oknem  z této fasády odlétá."</w:t>
      </w:r>
    </w:p>
    <w:p>
      <w:pPr/>
      <w:r>
        <w:rPr/>
        <w:t xml:space="preserve">Město vyhlásilo výtvarnou soutěž na výročí 100 let od  Vláčilova narození.</w:t>
      </w:r>
    </w:p>
    <w:p>
      <w:pPr/>
      <w:r>
        <w:rPr>
          <w:b w:val="1"/>
          <w:bCs w:val="1"/>
        </w:rPr>
        <w:t xml:space="preserve">Petr Korč (NMFM), primátor Frýdku-Místku:</w:t>
      </w:r>
      <w:r>
        <w:rPr/>
        <w:t xml:space="preserve"> "Prožil tady dětství, které formovalo jeho život. A takovou  perličkou je, že vlastně jeho první režisérské pokusy nejsou filmové, ale jsou  divadelní a jako ochotník režíroval vystoupení místního místeckého Sokola. A my  jsme postupně chtěli začít tyhle ty osobnosti připomínat. František Vláčil je  první a to, co je podstatné, že poprvé v novodobé historii jsme požádali umělce  o to, aby se vyjádřili formou soutěže umělecké nebo architektonické, což je  myslím velký počin."</w:t>
      </w:r>
    </w:p>
    <w:p>
      <w:pPr/>
      <w:r>
        <w:rPr>
          <w:b w:val="1"/>
          <w:bCs w:val="1"/>
        </w:rPr>
        <w:t xml:space="preserve">Lucie Šidlová, hlavní architekta Frýdku-Místku:</w:t>
      </w:r>
      <w:r>
        <w:rPr/>
        <w:t xml:space="preserve"> "Soutěž byla dvoukolová, v prvním kole anonymní a sešlo se  nám devět soutěžních návrhů. Vybrali jsme nejdříve tři postupující do druhého  kola, ti už potom nebyli anonymní. A těm jsme poslali nějaké připomínky k tomu,  jak bychom si představovali další práci s tím návrhem. A z těch víceméně  jednohlasně jsme vybrali tento návrh. Velice často se tam objevovaly samozřejmě klasické desky,  pamětní, které často byly doplněny nějakým klišé. To znamená, často se tam  objevoval nějaký filmový pás nebo tyto motivy. A to nám přišlo, že tímto směrem  nechceme jít. A že chceme něco trošku odvážnějšího, ale zároveň bych řekla, že  tohle je odvážné, ale velmi citlivé k tomu domu."</w:t>
      </w:r>
    </w:p>
    <w:p>
      <w:pPr/>
      <w:r>
        <w:rPr/>
        <w:t xml:space="preserve">Frýdek-Místek chce postupně připomínat všechna velká jména  spojená s městem.</w:t>
      </w:r>
    </w:p>
    <w:p>
      <w:pPr/>
      <w:r>
        <w:rPr/>
        <w:t xml:space="preserve">---</w:t>
      </w:r>
    </w:p>
    <w:p>
      <w:pPr>
        <w:pStyle w:val="Heading1"/>
      </w:pPr>
      <w:r>
        <w:rPr>
          <w:sz w:val="36"/>
          <w:szCs w:val="36"/>
        </w:rPr>
        <w:t xml:space="preserve">Lidé mohou přispět na pomoc proti domácímu násilí</w:t>
      </w:r>
    </w:p>
    <w:p>
      <w:pPr/>
      <w:r>
        <w:rPr>
          <w:b w:val="1"/>
          <w:bCs w:val="1"/>
        </w:rPr>
        <w:t xml:space="preserve">Rodinné centrum Lumpíkov z Frýdku-Místku již sedm let pomáhá obětem domácího násilí. Díky podpoře města, nadace a veřejné sbírky mohou nabídnout komplexní právní a psychologickou pomoc. Do sbírky se aktuálně může zapojit i veřejnost.</w:t>
      </w:r>
    </w:p>
    <w:p>
      <w:pPr/>
      <w:r>
        <w:rPr/>
        <w:t xml:space="preserve">Domácí násilí je téma, které mnozí často přehlížejí. Mezi  nejčastější oběti patří právě ženy. A těm pomáhají v Rodinném centru  Lumpíkov ve Frýdku-Místku.</w:t>
      </w:r>
    </w:p>
    <w:p>
      <w:pPr/>
      <w:r>
        <w:rPr>
          <w:b w:val="1"/>
          <w:bCs w:val="1"/>
        </w:rPr>
        <w:t xml:space="preserve">Petra Petrušková, ředitelka Centra pro rodinu Lumpíkov:</w:t>
      </w:r>
      <w:r>
        <w:rPr/>
        <w:t xml:space="preserve">  "Netušila jsem, že ten problém je tak velký, ale třeba každý  týden se nám ozve minimálně jedna žena, která potřebuje pomoc, takže opravdu  těch lidí tady na Frýdecku-Místecku je hodně."</w:t>
      </w:r>
    </w:p>
    <w:p>
      <w:pPr/>
      <w:r>
        <w:rPr/>
        <w:t xml:space="preserve">Projektu se tady věnují průběžně už 7 let a ženám nabízejí  odbornou pomoc a bezpečné zázemí. Ke každé oběti tady přistupují individuálně  podle její situace.</w:t>
      </w:r>
    </w:p>
    <w:p>
      <w:pPr/>
      <w:r>
        <w:rPr>
          <w:b w:val="1"/>
          <w:bCs w:val="1"/>
        </w:rPr>
        <w:t xml:space="preserve">Petra Petrušková, ředitelka Centra pro rodinu Lumpíkov:</w:t>
      </w:r>
      <w:r>
        <w:rPr/>
        <w:t xml:space="preserve">  "Nejčastěji potom odkazujeme na právničku, která s námi  spolupracuje a tam sepisují svěření dětí do péče a další nějaké úkony, které  jsou potřeba. A na druhou stranu máme psycholožku, která jí pomáhá s těmi  traumaty vlastně pracovat. U nás získávají zázemí. A to zázemí je o tom, že my  jim pomůžeme třeba hledat bydlení, sehnat kauce na byt a všechno, co by jim  pomohlo, nebo novou práci." - Jak je to finančně náročné? - "Je to poměrně hodně finančně náročné, protože ty právníky,  ty psychology, ty krizové interventy, kouče, kariérové poradce, všechny  samozřejmě hradíme za tu ženu, která si to v té situaci nemůže dovolit."</w:t>
      </w:r>
    </w:p>
    <w:p>
      <w:pPr/>
      <w:r>
        <w:rPr/>
        <w:t xml:space="preserve">Lumpíkov proto spustil online veřejnou sbírku, podpoří ho i  nadační fond a peníze přidalo i město.</w:t>
      </w:r>
    </w:p>
    <w:p>
      <w:pPr/>
      <w:r>
        <w:rPr>
          <w:b w:val="1"/>
          <w:bCs w:val="1"/>
        </w:rPr>
        <w:t xml:space="preserve">Marcel Sikora (KDU-ČSL/SPOLU), náměstek primátora  Frýdku-Místku:</w:t>
      </w:r>
      <w:r>
        <w:rPr/>
        <w:t xml:space="preserve"> "Vítám aktivitu Lumpíkova, který připravil projekt Boj proti  domácímu násilí a město Frýdek-Místek na tento projekt přispělo částkou 60  tisíc korun. Cílem je vlastně pomoci rodinám a jejich dětem, kteří se stali  obětmi domácího násilí."</w:t>
      </w:r>
    </w:p>
    <w:p>
      <w:pPr/>
      <w:r>
        <w:rPr>
          <w:b w:val="1"/>
          <w:bCs w:val="1"/>
        </w:rPr>
        <w:t xml:space="preserve">Martina Picková, manažerka projektu:</w:t>
      </w:r>
      <w:r>
        <w:rPr/>
        <w:t xml:space="preserve"> "Nás se rozhodla podpořit Nadace OSF z grantové výzvy  Stronger Roots. Kdy budeme mít výzvu na Darujme.cz a když vybereme sumu 50  tisíc, tak Nadace OSF se rozhodla tuto sumu nám zdvojnásobit. Tím podpoříme víc  obětí domácího násilí a budeme tyto prostředky využívat naplno. Každý, kdo by nás chtěl podpořit v této výzvě, tak informace  najde na našem webu ."</w:t>
      </w:r>
    </w:p>
    <w:p>
      <w:pPr/>
      <w:r>
        <w:rPr/>
        <w:t xml:space="preserve">Veřejná sbírka na portálu  skončí 12. prosince a  vybrat se může i více než je cílová částka.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11-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2026-05-21T04:57:53+02:00</dcterms:created>
  <dcterms:modified xsi:type="dcterms:W3CDTF">2026-05-21T04:57:53+02:00</dcterms:modified>
</cp:coreProperties>
</file>

<file path=docProps/custom.xml><?xml version="1.0" encoding="utf-8"?>
<Properties xmlns="http://schemas.openxmlformats.org/officeDocument/2006/custom-properties" xmlns:vt="http://schemas.openxmlformats.org/officeDocument/2006/docPropsVTypes"/>
</file>