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28.11.2024, 18:13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Expres Ostrava-Poruba</w:t>
      </w:r>
    </w:p>
    <w:p>
      <w:pPr>
        <w:pStyle w:val="Heading1"/>
      </w:pPr>
      <w:r>
        <w:rPr>
          <w:sz w:val="36"/>
          <w:szCs w:val="36"/>
        </w:rPr>
        <w:t xml:space="preserve">Porubské školy a školky jdou s moderní dobou</w:t>
      </w:r>
    </w:p>
    <w:p>
      <w:pPr/>
      <w:r>
        <w:rPr>
          <w:b w:val="1"/>
          <w:bCs w:val="1"/>
        </w:rPr>
        <w:t xml:space="preserve">Děti porubských základních a mateřských škol se učí lépe poznávat samy sebe. Školská zařízení totiž zařadila do výuky Metodu instrumentálního uvědomování, která žáky nijak nehodnotí, ale učí je přemýšlet, pracovat s chybou a motivovat.</w:t>
      </w:r>
    </w:p>
    <w:p>
      <w:pPr/>
      <w:r>
        <w:rPr/>
        <w:t xml:space="preserve">Už 10 základních a 4 mateřské školy v Ostravě-Porubě využívají metodu instrumentálního uvědomování, díky které budou děti lépe připraveny na život a na překážky, které jim přinese.</w:t>
      </w:r>
    </w:p>
    <w:p>
      <w:pPr/>
      <w:r>
        <w:rPr>
          <w:b w:val="1"/>
          <w:bCs w:val="1"/>
        </w:rPr>
        <w:t xml:space="preserve">Martina Dušková (Piráti), místostarostka Ostravy-Poruby: </w:t>
      </w:r>
      <w:r>
        <w:rPr/>
        <w:t xml:space="preserve">“Během posledního roku se v této metodě proškolilo celkem 36 lidí. Byli bychom rádi i do budoucna, aby se tato metoda mohla dál rozvíjet. Vzhledem k tomu, že ta metoda přispívá k rozvoji emoční inteligence, schopnosti učení, vede děti a žáky k odpovědnosti za vlastní vzdělávání, pomáhá rozvíjet i sociální kompetence a spolupráci a vlastně reaguje tak na moderní dobu.”</w:t>
      </w:r>
    </w:p>
    <w:p>
      <w:pPr/>
      <w:r>
        <w:rPr/>
        <w:t xml:space="preserve">Tato metoda nemá žádné limity, může s ní pracovat člověk už od 3 let věku až do nekonečna a jediné, co k práci potřebuje, je tužka, papír a guma.</w:t>
      </w:r>
    </w:p>
    <w:p>
      <w:pPr/>
      <w:r>
        <w:rPr>
          <w:b w:val="1"/>
          <w:bCs w:val="1"/>
        </w:rPr>
        <w:t xml:space="preserve">Renáta Fialová, ředitelka ZŠ Komenského: </w:t>
      </w:r>
      <w:r>
        <w:rPr/>
        <w:t xml:space="preserve">“Vždycky pracujeme s pracovním listem, přemýšlíme společně o tom, jak pracujeme, co děláme, co nám dělá problémy, jak je řešíme, jak ve stresových okamžicích reagujeme. všechny dovednosti se pak snažíme převést do praktického života.”</w:t>
      </w:r>
    </w:p>
    <w:p>
      <w:pPr/>
      <w:r>
        <w:rPr>
          <w:b w:val="1"/>
          <w:bCs w:val="1"/>
        </w:rPr>
        <w:t xml:space="preserve">anketa: žáci ZŠ Komenského: </w:t>
      </w:r>
      <w:r>
        <w:rPr/>
        <w:t xml:space="preserve">“Tyto hodiny mě baví, protože tady spojujeme body, je nás tady méně, je to takové hravější a prostě máme tady větší klid.”</w:t>
      </w:r>
    </w:p>
    <w:p>
      <w:pPr/>
      <w:r>
        <w:rPr/>
        <w:t xml:space="preserve">“Je to vlastně úplně něco jiného oproti normální češtině, také mi to připadá i lehčí mnohem a baví mě to víc.”</w:t>
      </w:r>
    </w:p>
    <w:p>
      <w:pPr/>
      <w:r>
        <w:rPr/>
        <w:t xml:space="preserve">Na základní škole Komenského zároveň probíhal Basic kurz pro další pedagogy nejen porubských škol.</w:t>
      </w:r>
    </w:p>
    <w:p>
      <w:pPr/>
      <w:r>
        <w:rPr>
          <w:b w:val="1"/>
          <w:bCs w:val="1"/>
        </w:rPr>
        <w:t xml:space="preserve">Ondřej Věnek Vysopal, ředitel projektového oddělení ATC: </w:t>
      </w:r>
      <w:r>
        <w:rPr/>
        <w:t xml:space="preserve">“Základem je, že mnohdy na jednoduchých úkolech pomocí tužky, papíru, se objevují nějaké naše postupy, strategie, vidění světa a díky práci, kterou tady nastavujeme na kurzu, tak díky práci s lektorem si to uvědomujeme. A pak máme nabídku, jestli se rozhodneme to změnit, přenastavit, upravit nebo v tom zůstat.”</w:t>
      </w:r>
    </w:p>
    <w:p>
      <w:pPr/>
      <w:r>
        <w:rPr/>
        <w:t xml:space="preserve">Kouzlo tak není v samotných pracovních sešitech, ale v práci s nimi a v interakci.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Waldorf Poruba modernizuje prostory pro výuku</w:t>
      </w:r>
    </w:p>
    <w:p>
      <w:pPr/>
      <w:r>
        <w:rPr>
          <w:b w:val="1"/>
          <w:bCs w:val="1"/>
        </w:rPr>
        <w:t xml:space="preserve">Waldorfská základní škola a střední škola Ostrava-Poruba postupně modernizuje své prostory. V těchto dnech slavnostně otevřela dvě nové odborné učebny. A to přírodovědnou a počítačovou.</w:t>
      </w:r>
    </w:p>
    <w:p>
      <w:pPr/>
      <w:r>
        <w:rPr/>
        <w:t xml:space="preserve">Lepší zázemí, větší bezpečnost a moderní zařízení teď ve Waldorfské základní škole a střední škole nabízí žákům, studentům i učitelům dvě nové odborné učebny. </w:t>
      </w:r>
    </w:p>
    <w:p>
      <w:pPr/>
      <w:r>
        <w:rPr>
          <w:b w:val="1"/>
          <w:bCs w:val="1"/>
        </w:rPr>
        <w:t xml:space="preserve">Břetislav Kožušník, ředitel, Waldorfská základní škola a střední škola: </w:t>
      </w:r>
      <w:r>
        <w:rPr/>
        <w:t xml:space="preserve">“Přírodovědná učebna je vybavena tak, aby to odpovídalo současné době. Jsou tam možnosti dělat chemické pokusy jak ze strany žáků, tak ze strany učitelů, je tam vybudovaná i elektrotechnika tak, aby bylo možné dělat pokusy s elektřinou a tak dále.”</w:t>
      </w:r>
    </w:p>
    <w:p>
      <w:pPr/>
      <w:r>
        <w:rPr/>
        <w:t xml:space="preserve">Přírodovědnou učebnu budou využívat především žáci druhého stupně základní školy a středoškoláci. </w:t>
      </w:r>
    </w:p>
    <w:p>
      <w:pPr/>
      <w:r>
        <w:rPr>
          <w:b w:val="1"/>
          <w:bCs w:val="1"/>
        </w:rPr>
        <w:t xml:space="preserve">anketa: žáci školy: </w:t>
      </w:r>
      <w:r>
        <w:rPr/>
        <w:t xml:space="preserve">“Tato učebna je moc hezká, určitě je lepší než ta minulá, dá se tu dělat víc pokusů určitě.”</w:t>
      </w:r>
    </w:p>
    <w:p>
      <w:pPr/>
      <w:r>
        <w:rPr/>
        <w:t xml:space="preserve">“Líbí se mi umyvadla, že je jich tady tolik a chemii mám ráda, dostala jsem z ní jedničku, takže super.”</w:t>
      </w:r>
    </w:p>
    <w:p>
      <w:pPr/>
      <w:r>
        <w:rPr/>
        <w:t xml:space="preserve">Nově byla zřízena i počítačová učebna pro žáky základní školy, kde mají k dispozici 26 počítačů, 3D tiskárny a další vybavení. </w:t>
      </w:r>
    </w:p>
    <w:p>
      <w:pPr/>
      <w:r>
        <w:rPr>
          <w:b w:val="1"/>
          <w:bCs w:val="1"/>
        </w:rPr>
        <w:t xml:space="preserve">Břetislav Kožušník, ředitel, Waldorfská základní škola a střední škola: </w:t>
      </w:r>
      <w:r>
        <w:rPr/>
        <w:t xml:space="preserve">“V obou učebnách jsou interaktivní panely a je to vybaveno právě k té moderní výuce, aby bylo možné dělat i prezentace a další věci. Součástí toho projektu byl i bezbariérový přístup.”</w:t>
      </w:r>
    </w:p>
    <w:p>
      <w:pPr/>
      <w:r>
        <w:rPr/>
        <w:t xml:space="preserve">Celý projekt vyšel na 4 miliony 400 tisíc korun a většinu z této částky zaplatila EU. </w:t>
      </w:r>
    </w:p>
    <w:p>
      <w:pPr/>
      <w:r>
        <w:rPr>
          <w:b w:val="1"/>
          <w:bCs w:val="1"/>
        </w:rPr>
        <w:t xml:space="preserve">Břetislav Kožušník, ředitel, Waldorfská základní škola a střední škola: </w:t>
      </w:r>
      <w:r>
        <w:rPr/>
        <w:t xml:space="preserve">“Zbytek dává stát a také zřizovatel, který se na tom podílí.”</w:t>
      </w:r>
    </w:p>
    <w:p>
      <w:pPr/>
      <w:r>
        <w:rPr>
          <w:b w:val="1"/>
          <w:bCs w:val="1"/>
        </w:rPr>
        <w:t xml:space="preserve">Martina Dušková (Piráti), místostarostka Ostravy-Poruby: </w:t>
      </w:r>
      <w:r>
        <w:rPr/>
        <w:t xml:space="preserve">“Já jsem moc ráda, že naše školy mají snahu se modernizovat a vzhledem k tomu, že v městském obvodu Poruba máme celkem 22 škol v 35 budovách, tak není úplně v našich silách modernizovat všechny zároveň a proto velmi oceňujeme, že i školy samy využívají dotačních příležitostí a umí najít třeba i externí zdroje financování pro svoji modernizaci.”</w:t>
      </w:r>
    </w:p>
    <w:p>
      <w:pPr/>
      <w:r>
        <w:rPr/>
        <w:t xml:space="preserve">Před dokončením je také projekt konektivity.</w:t>
      </w:r>
    </w:p>
    <w:p>
      <w:pPr/>
      <w:r>
        <w:rPr>
          <w:b w:val="1"/>
          <w:bCs w:val="1"/>
        </w:rPr>
        <w:t xml:space="preserve">Břetislav Kožušník, ředitel, Waldorfská základní škola a střední škola: </w:t>
      </w:r>
      <w:r>
        <w:rPr/>
        <w:t xml:space="preserve">“To znamená, že byla udělaná celá nová počítačová síť, která má i zabezpečovací prvky tak, aby to odpovídalo standardu konektivity, který vydalo MŠ. To byl projekt za 4 miliony 800 tisíc. Ten teď dokončujeme.”</w:t>
      </w:r>
    </w:p>
    <w:p>
      <w:pPr/>
      <w:r>
        <w:rPr/>
        <w:t xml:space="preserve">Už příští rok na škole vzniknou další dvě odborné učebny. Polytechnická, ve které se budou tvořit architektonické návrhy a hudební studio.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17. ročník soutěže Studentský železný hasič</w:t>
      </w:r>
    </w:p>
    <w:p>
      <w:pPr/>
      <w:r>
        <w:rPr>
          <w:b w:val="1"/>
          <w:bCs w:val="1"/>
        </w:rPr>
        <w:t xml:space="preserve">V Ostravě se už po 17. uskutečnila prestižní soutěž Studentský železný hasič. Každoročně probíhá v prostorách VŠB - Technické univerzity Ostrava a sjíždějí se na ni studenti středních a vysokých škol z celé ČR.</w:t>
      </w:r>
    </w:p>
    <w:p>
      <w:pPr/>
      <w:r>
        <w:rPr/>
        <w:t xml:space="preserve">Odvaha, vytrvalost, fyzická i technická zdatnost. Tyto schopnosti rozhodně nechyběly soutěžícím 17. ročníku Studentského železného hasiče, na které čekaly tradiční překážky disciplín TFA.</w:t>
      </w:r>
    </w:p>
    <w:p>
      <w:pPr/>
      <w:r>
        <w:rPr>
          <w:b w:val="1"/>
          <w:bCs w:val="1"/>
        </w:rPr>
        <w:t xml:space="preserve">Jiří Patrovský, student Fakulty bezpečnostního inženýrství: </w:t>
      </w:r>
      <w:r>
        <w:rPr/>
        <w:t xml:space="preserve">“Aktuálně se nacházíme na 17. ročníku Studentského železného hasiče, který se každoročně koná v rektorátu VŠB, možnost se mají přihlásit středoškoláci, vysokoškoláci z celé ČR, podmínka je pouze 18 plus kvůli odpovědnosti. Přihlásilo se nám letos 50 závodníků, podávají super výkony a panuje tu dobrá atmosféra. Samozřejmě je to fyzicky dost náročné, takže většina bývá kluků, ale jsou tu i bojovnice mezi námi, které si to rády zkusí.”</w:t>
      </w:r>
    </w:p>
    <w:p>
      <w:pPr/>
      <w:r>
        <w:rPr>
          <w:b w:val="1"/>
          <w:bCs w:val="1"/>
        </w:rPr>
        <w:t xml:space="preserve">Matyáš Rejzek, student Fakulty bezpečnostního inženýrství: </w:t>
      </w:r>
      <w:r>
        <w:rPr/>
        <w:t xml:space="preserve">“Disciplín máme hned několik, začínáme roztažením 40 metrů béčkových hadic, následuje hammer box, což je ocelová krabice, kde se provádí údery kladivem, poté následuje stažení hadic, přenesení dvou hadicových košů s hadicemi B, následuje zapojení céčkových hadic na rozdělovač a potom přetažení figuríny, která váží 80 kg.”</w:t>
      </w:r>
    </w:p>
    <w:p>
      <w:pPr/>
      <w:r>
        <w:rPr/>
        <w:t xml:space="preserve">Nejtěžší disciplínou byl výběh do 10. patra budovy rektorátu, kterou celá soutěž vyvrcholila.  </w:t>
      </w:r>
    </w:p>
    <w:p>
      <w:pPr/>
      <w:r>
        <w:rPr>
          <w:b w:val="1"/>
          <w:bCs w:val="1"/>
        </w:rPr>
        <w:t xml:space="preserve">Matyáš Rejzek, student Fakulty bezpečnostního inženýrství:</w:t>
      </w:r>
      <w:r>
        <w:rPr/>
        <w:t xml:space="preserve"> “Závodníci běží s kompletní výstrojí, co mívá hasič u zásahu, vyjma bot. Mohou běžet v teniskách, ale jinak mají kompletní zásahový třívrstvý oblek, řekněme nějakých 7 kg včetně přilby a na zádech dýchací přístroj, řekněme 10 kg. Závodníci co se umisťují na předních příčkách trénují po celý rok, je to velice fyzicky náročná soutěž jak fyzicky tak i technicky. Je to technická disciplína a určitě je potřeba také velká vytrvalost. Ti co to běhají profesionálně, mění i jídelníček.”</w:t>
      </w:r>
    </w:p>
    <w:p>
      <w:pPr/>
      <w:r>
        <w:rPr>
          <w:b w:val="1"/>
          <w:bCs w:val="1"/>
        </w:rPr>
        <w:t xml:space="preserve">anketa: soutěžící: </w:t>
      </w:r>
      <w:r>
        <w:rPr/>
        <w:t xml:space="preserve">“Přípravy, tak jsem trénoval u nás na vesnici, zkoušel jsem tady ty disciplíny s hadicemi, roztahovat, tahat figurínu a baví mě to. Už jsem podruhé, loni jsem byl poprvé a teďka jsem si zlepšil čas, takže se to povedlo aspoň a jinak jo, je to super. Nejtěžší disciplínou, asi ty schody jsou nejtěžší, to 10. patro je fakt jako masakr.”</w:t>
      </w:r>
    </w:p>
    <w:p>
      <w:pPr/>
      <w:r>
        <w:rPr/>
        <w:t xml:space="preserve">“Pro mě byly nejtěžší schody, bylo to velmi náročné a jinak každá překážka byla pro mě těžší, protože nemám pořádně natrénované, ale myslím si, že nějak se to zvládlo. Mám to za sebou, všechno jsem dokončila, takže jsem spokojená.”</w:t>
      </w:r>
    </w:p>
    <w:p>
      <w:pPr/>
      <w:r>
        <w:rPr/>
        <w:t xml:space="preserve">“Toto je moje pátá účast na této soutěži. Nejlepší čas vlastně 2:33 před dvěma lety a nejtěžší disciplína určitě schody. Jaké byly přípravy? Běhání do schodů, to je asi základ při této soutěži a ještě to tahání figuríny a silová příprava.”</w:t>
      </w:r>
    </w:p>
    <w:p>
      <w:pPr/>
      <w:r>
        <w:rPr/>
        <w:t xml:space="preserve">Nejrychlejší student celou soutěž zvládl za pouhé dvě minuty a 34 sekund a nejlepší studentka pak byla v cíli jen o necelou minutu později.  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expres-ostrava-poruba/expres-ostrava-poruba-28-11-2024-18-13?url=expres-ostrava-porub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2026-08-27T11:00:00+02:00</dcterms:created>
  <dcterms:modified xsi:type="dcterms:W3CDTF">2026-08-27T11:00:00+02:00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