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zahájili advent vánočním jarmarkem</w:t>
      </w:r>
    </w:p>
    <w:p>
      <w:pPr/>
      <w:r>
        <w:rPr>
          <w:b w:val="1"/>
          <w:bCs w:val="1"/>
        </w:rPr>
        <w:t xml:space="preserve">Tradičním vánočním jarmarkem zahájili letošní advent také v Palkovicích. Lidé se sešli v centru obce u požární zbrojnice, kde společně odpočítali rozsvícení vánočního stromu.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“I pro letošní rok jsme připravili tradiční Palkovický jarmark, který se tentokrát koná 30. listopadu, protože první adventní neděle připadá už na začátek prosince. Tradičně máme pro děti i dospělé připraven bohatý program. Pokud se podíváme na vystoupení na hlavním pódiu, program začíná Třanovický kvintet. Poté následují tradiční vystoupení dětí ze školky a školy. Po rozsvícení vánočního stromečku vystoupí zpěvačka, kterou možná více znáte jako kuchařku, Eva Tomečková. A na závěr zahraje koledy dechová hudba Palkovjanka. V rámci doprovodného programu jsme pro děti připravili ukázky vánočních zvyků a tradic. Mají tady například vánoční kolotoč a mohou si chytit rybičky ve speciálně prosvětlené nádrži.”</w:t>
      </w:r>
    </w:p>
    <w:p>
      <w:pPr/>
      <w:r>
        <w:rPr>
          <w:b w:val="1"/>
          <w:bCs w:val="1"/>
        </w:rPr>
        <w:t xml:space="preserve">Tomáš Kula, moderátor akce: </w:t>
      </w:r>
      <w:r>
        <w:rPr/>
        <w:t xml:space="preserve">“Letošní předvánoční jarmark v Palkovicích se opět vydařil. Je to už dlouholetá tradice, kterou si místní obyvatelé oblíbili. Jsem velice rád, že přišlo hodně lidí. Opět si to tady užíváme a máme tu hodně spolků, protože Palkovický jarmark se pořádá ve spolupráci s místními spolky, základní a mateřskou školou.”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“Z celého srdce bych chtěl všem popřát krásné adventní období. Odpočiňte si od předvánočního shonu a užijte si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2025-12-20T00:26:43+01:00</dcterms:created>
  <dcterms:modified xsi:type="dcterms:W3CDTF">2025-12-20T00:26:43+01:00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