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2.12.2024,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Ústřední knihovna v Ostravě projde rekonstrukcí</w:t>
      </w:r>
    </w:p>
    <w:p>
      <w:pPr/>
      <w:r>
        <w:rPr>
          <w:b w:val="1"/>
          <w:bCs w:val="1"/>
        </w:rPr>
        <w:t xml:space="preserve">Ostrava začne s realizací projektu Otevřená knihovna. Jde o kompletní rekonstrukci vnitřních prostor, jejíž cílem je přeměnit knihovnu na moderní komunitní centrum, kde bude možná rychlá výpůjčka knih, ale také příjemné trávení volného času v útulných prostorách.</w:t>
      </w:r>
    </w:p>
    <w:p>
      <w:pPr/>
      <w:r>
        <w:rPr/>
        <w:t xml:space="preserve">Knihovna města Ostravy je s 28 pobočkami třetí největší knihovnou v zemi. Její ústředí v centru města nyní čeká rekonstrukce interiéru v hodnotě přes 36 milionu korun. Modernizace přinese nejen moderní vybavení, ale i nové služby. </w:t>
      </w:r>
    </w:p>
    <w:p>
      <w:pPr/>
      <w:r>
        <w:rPr>
          <w:b w:val="1"/>
          <w:bCs w:val="1"/>
        </w:rPr>
        <w:t xml:space="preserve">Lucie Baránková-Vilamová (ANO), náměstkyně primátora: "</w:t>
      </w:r>
      <w:r>
        <w:rPr/>
        <w:t xml:space="preserve">Ústředí, které je opravdu největší knihovnou v Ostravě se snažilo tomu jít naproti a opravdu to změnit v jakési moderní komunitní centrum, které není jen o knihovně, ale je o spolupráci, interakci, interaktivním věcech." </w:t>
      </w:r>
    </w:p>
    <w:p>
      <w:pPr/>
      <w:r>
        <w:rPr/>
        <w:t xml:space="preserve">Díky projektu vznikne v prostorách spoustu nových míst k trávení času. Architekt například využil vysokých stropů k přidání mezipater.</w:t>
      </w:r>
    </w:p>
    <w:p>
      <w:pPr/>
      <w:r>
        <w:rPr>
          <w:b w:val="1"/>
          <w:bCs w:val="1"/>
        </w:rPr>
        <w:t xml:space="preserve">Radim Václavík, architekt: </w:t>
      </w:r>
      <w:r>
        <w:rPr/>
        <w:t xml:space="preserve">"Především se do toho meziprostoru přidaly nová patra a díky tomu jsme získali další prostor pro knihovní regály."</w:t>
      </w:r>
    </w:p>
    <w:p>
      <w:pPr/>
      <w:r>
        <w:rPr/>
        <w:t xml:space="preserve">Důležité také je, že knihovna bude fungovat i v průběhu rekonstrukce. Využity k tomu jsou prostory bývalé čajovny. </w:t>
      </w:r>
    </w:p>
    <w:p>
      <w:pPr/>
      <w:r>
        <w:rPr>
          <w:b w:val="1"/>
          <w:bCs w:val="1"/>
        </w:rPr>
        <w:t xml:space="preserve">Irena Šťastná, ředitelka KMO: </w:t>
      </w:r>
      <w:r>
        <w:rPr/>
        <w:t xml:space="preserve">„My jsme zkoncentrovali veškeré nezbytné služby. K dispozici jsou nové knihy, část fondu i z anglické knihovny, dětské knihy apod." </w:t>
      </w:r>
    </w:p>
    <w:p>
      <w:pPr/>
      <w:r>
        <w:rPr/>
        <w:t xml:space="preserve">Rekonstrukce potrvá 18 měsíců. V současné době ještě město vybírá dodavatele interiéru a 5 výtahů. Knihovna nově zavádí službu výdejových boxů, dostupných 24 hodin denně.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Kelímky od punče pomáhají potřebným</w:t>
      </w:r>
    </w:p>
    <w:p>
      <w:pPr/>
      <w:r>
        <w:rPr>
          <w:b w:val="1"/>
          <w:bCs w:val="1"/>
        </w:rPr>
        <w:t xml:space="preserve">Víkend byl na mnoha místech ve znamení rozsvěcování vánočních stromů. I když Ostravské vánoce odstartovaly adventními trhy už před týdnem, slavnostní zahájení je samozřejmě spojeno s rozsvícením vánočního stromu na Masarykově náměstí.  Jednou z novinek jsou tzv. DobroKoše, díky kterým můžete kelímkem od punče přispět na charitu.</w:t>
      </w:r>
    </w:p>
    <w:p>
      <w:pPr/>
      <w:r>
        <w:rPr/>
        <w:t xml:space="preserve">Masarykovo náměstí v centru Ostravy v sobotu před 18 hodinou zcela zaplnili lidé, kteří se přišli o prvním adventním víkendu podívat na rozsvícení Vánočního stromu a rozhodně nelitovali. </w:t>
      </w:r>
    </w:p>
    <w:p>
      <w:pPr/>
      <w:r>
        <w:rPr/>
        <w:t xml:space="preserve">V chladném počasí přišlo k duhu i něco teplého na zahřátí. A protože jsou Ostravské Vánoce bezodpadové, využívány jsou speciální zálohované kelímky. Právě ty mohou být letos vaším příspěvkem na dobrou věc. </w:t>
      </w:r>
    </w:p>
    <w:p>
      <w:pPr/>
      <w:r>
        <w:rPr>
          <w:b w:val="1"/>
          <w:bCs w:val="1"/>
        </w:rPr>
        <w:t xml:space="preserve">Lucie Baránková-Vilamová, náměstkyně primátora Ostravy:</w:t>
      </w:r>
      <w:r>
        <w:rPr/>
        <w:t xml:space="preserve"> "Každý, kdo si pořídí punč do kelímku a nebude chtít těch 50 korun, respektive bude chtít přispět na dobrou věc,  tak ten kelímek nevrátí klasicky u stánku, ale věnuje ho do našeho DobroKoše." </w:t>
      </w:r>
    </w:p>
    <w:p>
      <w:pPr/>
      <w:r>
        <w:rPr/>
        <w:t xml:space="preserve">Celá záloha za kelímek, tedy 50 korun, půjde na podporu sbírky. Každý ale může přispět i prostřednictvím QR kódu, který je na DobroKoších. Pouhým jeho načtením přispěte také 50 korun. </w:t>
      </w:r>
    </w:p>
    <w:p>
      <w:pPr/>
      <w:r>
        <w:rPr>
          <w:b w:val="1"/>
          <w:bCs w:val="1"/>
        </w:rPr>
        <w:t xml:space="preserve">Pavlína Merendová, mluvčí Ostravských Vánoc: </w:t>
      </w:r>
      <w:r>
        <w:rPr/>
        <w:t xml:space="preserve">"Peníze půjdou spolku Haima Ostrava, který se stará ve Fakultní nemocnici Ostrava především o onkologicky nemocné pacienty." </w:t>
      </w:r>
    </w:p>
    <w:p>
      <w:pPr/>
      <w:r>
        <w:rPr/>
        <w:t xml:space="preserve">program Ostravských Vánoc je velmi bohatý a určitě stojí za to. Každý si jistě najde na jedné ze 4 scén to, co ho zajímá nebo baví. detaily najdete na webu ostravskevanoce.cz.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Čapkárna bude mít nerezový vnitřní bazén</w:t>
      </w:r>
    </w:p>
    <w:p>
      <w:pPr/>
      <w:r>
        <w:rPr>
          <w:b w:val="1"/>
          <w:bCs w:val="1"/>
        </w:rPr>
        <w:t xml:space="preserve">V centru Ostravy je v plném proudu rekonstrukce oblíbeného sportovního a relaxačního zařízení Vodní svět SAREZA, mezi lidmi známého jako Čapkárna. Práce se zaměřily na vnitřní část areálu a hlavně bude vybudována zcela nová bazénová vana.</w:t>
      </w:r>
    </w:p>
    <w:p>
      <w:pPr/>
      <w:r>
        <w:rPr/>
        <w:t xml:space="preserve">Budova Vodního světa byla postavená v 60. letech. V průběhu času byl dvakrát částečně zmodernizován. Naposledy to bylo v roce 2009, což se ale netýkalo vnitřního bazénu. Ten už byl nyní v havarijním stavu a byla nutná jeho rekonstrukce a modernizace zázemí.</w:t>
      </w:r>
    </w:p>
    <w:p>
      <w:pPr/>
      <w:r>
        <w:rPr>
          <w:b w:val="1"/>
          <w:bCs w:val="1"/>
        </w:rPr>
        <w:t xml:space="preserve">Jan Dohnal (ANO), primátor Ostravy:</w:t>
      </w:r>
      <w:r>
        <w:rPr/>
        <w:t xml:space="preserve"> "Lidé tento bazén znají a mají ho v oblibě. Všichni si už asi všimli, že ten jeho stav už neodpovídá parametrům dnešní doby a tak jsme se rozhodli, že ho zrekonstruujeme ." </w:t>
      </w:r>
    </w:p>
    <w:p>
      <w:pPr/>
      <w:r>
        <w:rPr/>
        <w:t xml:space="preserve">Pětadvacetimetrový bazén dostane novou nerezovou vanu, která zajistí delší životnost a snadnější údržbu. Rekonstrukce potrvá šest měsíců a zahrne také výměnu polykarbonátového prosklení, zateplení střechy a úpravu venkovní terasy.</w:t>
      </w:r>
    </w:p>
    <w:p>
      <w:pPr/>
      <w:r>
        <w:rPr>
          <w:b w:val="1"/>
          <w:bCs w:val="1"/>
        </w:rPr>
        <w:t xml:space="preserve">Jaroslav Kovář, jednatel společnosti SAREZA: </w:t>
      </w:r>
      <w:r>
        <w:rPr/>
        <w:t xml:space="preserve">„Podpalubí bylo v takovém stavu, že už nebylo možné ho dále provozovat. Jsou tam železobetonové konstrukce, které se musejí sanovat, takže v první fázi probíhají bourací práce, kompletně celý bazén, keramika šla pryč. Bohužel se nám stalo to, že jižní terasa nepřežila ty práce." </w:t>
      </w:r>
    </w:p>
    <w:p>
      <w:pPr/>
      <w:r>
        <w:rPr/>
        <w:t xml:space="preserve">Vznikne také přímé propojení vnitřního a venkovního areálu, což zvýší komfort návštěvníků. Rekonstrukce vyjde na 82 milionů korun. V průběhu modernizace zůstává otevřena pro návštěvníky část s wellness, parní lázní, fitcentrem a saunou. 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02-12-2024-17-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2026-08-11T00:06:05+02:00</dcterms:created>
  <dcterms:modified xsi:type="dcterms:W3CDTF">2026-08-11T00:06:05+02:00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