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20.12.2024,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Rozpočet na rok 2025 přijali zastupitelé bez výhrad</w:t>
      </w:r>
    </w:p>
    <w:p>
      <w:pPr/>
      <w:r>
        <w:rPr>
          <w:b w:val="1"/>
          <w:bCs w:val="1"/>
        </w:rPr>
        <w:t xml:space="preserve">Studénka bude v příštím roce hospodařit ve výdajích s částkou 264 milionů korun. Příjmy, které jsou plánovány o zhruba 40 milionů nižší, vykryje zůstatky na účtech města z předešlých let.</w:t>
      </w:r>
    </w:p>
    <w:p>
      <w:pPr/>
      <w:r>
        <w:rPr/>
        <w:t xml:space="preserve">Rozpočet města na rok 2025 schválilo zastupitelstvo 5. prosince. Hlasování o něm proběhlo bez jakékoliv diskuze.    </w:t>
      </w:r>
    </w:p>
    <w:p>
      <w:pPr/>
      <w:r>
        <w:rPr>
          <w:b w:val="1"/>
          <w:bCs w:val="1"/>
        </w:rPr>
        <w:t xml:space="preserve">Libor Slavík (STUDEŇÁCI PRO STUDÉNKU), starosta Studénky: “</w:t>
      </w:r>
      <w:r>
        <w:rPr/>
        <w:t xml:space="preserve">Na straně příjmů předpokládá něco přes 227 milionů korun, na straně výdajů částku 264 milionů s tím, že zapojujeme do hospodaření kladné zůstatky z loňského roku a z předchozích let tak, že rozpočet je na první pohled vyrovnaný. Předpokládáme, že ty zůstatky, které budou ještě z roku 2024, tak budou ještě výrazně vyšší a dodají nám další výrazný polštář pro to, abychom mohli postupně zařazovat další akce z přílohy, kterou máme v rámci rozpočtu schválenou, a které bychom zařazoval, pokud bude dostatek volných zdrojů.”      </w:t>
      </w:r>
    </w:p>
    <w:p>
      <w:pPr/>
      <w:r>
        <w:rPr/>
        <w:t xml:space="preserve">Rozpočet je tak dle slov starosty sestaven jako stabilizační, hospodařit chtějí tak, aby do budoucna nevytvářeli žádné závazky.  </w:t>
      </w:r>
    </w:p>
    <w:p>
      <w:pPr/>
      <w:r>
        <w:rPr>
          <w:b w:val="1"/>
          <w:bCs w:val="1"/>
        </w:rPr>
        <w:t xml:space="preserve">Libor Slavík (STUDEŇÁCI PRO STUDÉNKU), starosta Studénky: </w:t>
      </w:r>
      <w:r>
        <w:rPr/>
        <w:t xml:space="preserve">“Zároveň je tam i rozvoj města, kdy budeme dokončovat realizaci EPC projektů v rámci energetických úspor. Tam, pokud se to podaří dokončit v řádném termínu, tak by v příštím roce měla být splátka téměř 27 milionů korun za DPH a první splátka té realizovaní investice. Další investiční prostředky tam věnujeme na další etapu splaškové kanalizace v Butovicích, dále do obnovy střechy starého zámku, navyšujeme investiční příspěvek školám na modernizaci učeben, připravujeme také projektové dokumentace na modernizaci letního stadionu a na nová parkovací místa na území města.” </w:t>
      </w:r>
    </w:p>
    <w:p>
      <w:pPr/>
      <w:r>
        <w:rPr>
          <w:b w:val="1"/>
          <w:bCs w:val="1"/>
        </w:rPr>
        <w:t xml:space="preserve">Mojmír Kotas (ANO), člen Rady města Studénka: </w:t>
      </w:r>
      <w:r>
        <w:rPr/>
        <w:t xml:space="preserve">“Podařilo se nám sestavit vyrovnaný rozpočet. Samozřejmě budeme čekat na první rozpočtové opatření, abychom mohli použít volné finanční prostředky na ty realizace, které se do toho rozpočtu nedostaly, a na základě nějaké koaliční smlouvy budeme vybírat projekty, které bychom tam rádi zařadili, aby se realizovaly v tom příštím roce. Ale chtěl bych ještě říct, že se nám konečně podařilo po čtyřech letech prosadit do rozpočtu investici na dvě šatny na zimním stadionu.” </w:t>
      </w:r>
    </w:p>
    <w:p>
      <w:pPr/>
      <w:r>
        <w:rPr/>
        <w:t xml:space="preserve">Na rekonstrukci hokejových šaten je hotová projektová dokumentace, je tak potřeba pouze vysoutěžit zhotovitele zakázky.   </w:t>
      </w:r>
    </w:p>
    <w:p>
      <w:pPr/>
      <w:r>
        <w:rPr/>
        <w:t xml:space="preserve">Rozpočet dále také počítá s obnovou a údržbou chodníků a komunikací nebo s realizací dětské skupiny. Tady radnici v dalších krocích brzdí už dlouhé očekávání rozhodnutí dotačního orgánu.        </w:t>
      </w:r>
    </w:p>
    <w:p>
      <w:pPr/>
      <w:r>
        <w:rPr/>
        <w:t xml:space="preserve">---</w:t>
      </w:r>
    </w:p>
    <w:p>
      <w:pPr>
        <w:pStyle w:val="Heading1"/>
      </w:pPr>
      <w:r>
        <w:rPr>
          <w:sz w:val="36"/>
          <w:szCs w:val="36"/>
        </w:rPr>
        <w:t xml:space="preserve">Město spustilo kampaň o nutnosti  třídění odpadu</w:t>
      </w:r>
    </w:p>
    <w:p>
      <w:pPr/>
      <w:r>
        <w:rPr>
          <w:b w:val="1"/>
          <w:bCs w:val="1"/>
        </w:rPr>
        <w:t xml:space="preserve">Město zahájilo aktivní informační kampaň, která má lidem vysvětlit smysl třídění odpadu systémem door to door. S obyvateli Studénky na toto téma diskutoval na náměstí zástupce odborné firmy.</w:t>
      </w:r>
    </w:p>
    <w:p>
      <w:pPr/>
      <w:r>
        <w:rPr/>
        <w:t xml:space="preserve">Studénce k 30. dubnu končí smlouva se společností OZO na likvidaci odpadu, součástí podmínek nového výběrového řízení na dodavatele je i zavedení intenzivnějšího systému třídění odpadu. </w:t>
      </w:r>
    </w:p>
    <w:p>
      <w:pPr/>
      <w:r>
        <w:rPr>
          <w:b w:val="1"/>
          <w:bCs w:val="1"/>
        </w:rPr>
        <w:t xml:space="preserve">Jiří Švagera (STUDEŇÁCI PRO STUDÉNKU), místostarosta Studénky: </w:t>
      </w:r>
      <w:r>
        <w:rPr/>
        <w:t xml:space="preserve">“V rámci té aktivity jsme spustili kampaň, která má zvyšovat osvětu, jakým způsobem nakládat s těmi odpady. Protože s novým dodavatelem bychom chtěli i zahájit sběr tříděného odpadu v rámci systému door to door. To znamená, u rodinných domků bychom chtěli, aby měli popelnici na plast, papír, směsný komunální odpad a případně na biologicky rozložitelný odpad, tedy hnědou popelnici.”   </w:t>
      </w:r>
    </w:p>
    <w:p>
      <w:pPr/>
      <w:r>
        <w:rPr/>
        <w:t xml:space="preserve">Také proto radnice spolupracuje s odborníkem na odpadové hospodářství firmou JRK Česká republika a společně spustili na téma nutnosti třídění odpadu informační kampaň.</w:t>
      </w:r>
    </w:p>
    <w:p>
      <w:pPr/>
      <w:r>
        <w:rPr>
          <w:b w:val="1"/>
          <w:bCs w:val="1"/>
        </w:rPr>
        <w:t xml:space="preserve">Jiří Švagera (STUDEŇÁCI PRO STUDÉNKU), místostarosta Studénky: </w:t>
      </w:r>
      <w:r>
        <w:rPr/>
        <w:t xml:space="preserve">“Oni nám s tou kampaní i pomáhají a vedou nás, abychom dokázali i odborně lidem vysvětlit, jak a proč potřebujeme třídit ten odpad a ukládat ho mimo skládky.”   </w:t>
      </w:r>
    </w:p>
    <w:p>
      <w:pPr/>
      <w:r>
        <w:rPr/>
        <w:t xml:space="preserve">Zástupce společnosti JRK například na konci listopadu na náměstí odpovídat na dotazy občanů o připravovaných novinkách v oblasti třídění a vysvětloval tuto nutnost.   </w:t>
      </w:r>
    </w:p>
    <w:p>
      <w:pPr/>
      <w:r>
        <w:rPr>
          <w:b w:val="1"/>
          <w:bCs w:val="1"/>
        </w:rPr>
        <w:t xml:space="preserve">Martin Jeleň,</w:t>
      </w:r>
      <w:r>
        <w:rPr>
          <w:b w:val="1"/>
          <w:bCs w:val="1"/>
        </w:rPr>
        <w:t xml:space="preserve">JRK Česká republika: </w:t>
      </w:r>
      <w:r>
        <w:rPr/>
        <w:t xml:space="preserve">“Třídění určitě má smysl, protože tříděný odpad rozhodně město stojí méně než ukládání směsného komunálního odpadu a pro lidi je také velká motivace finance. Když jim řekneme, že tím, že třídit nebudou, tak jim budou narůstat poplatky, které budou muset platit za odpady, tak to je pro mnohé lidi velká motivace.”</w:t>
      </w:r>
    </w:p>
    <w:p>
      <w:pPr/>
      <w:r>
        <w:rPr>
          <w:b w:val="1"/>
          <w:bCs w:val="1"/>
        </w:rPr>
        <w:t xml:space="preserve">Martin Jeleň,</w:t>
      </w:r>
      <w:r>
        <w:rPr>
          <w:b w:val="1"/>
          <w:bCs w:val="1"/>
        </w:rPr>
        <w:t xml:space="preserve">JRK Česká republika: </w:t>
      </w:r>
      <w:r>
        <w:rPr/>
        <w:t xml:space="preserve">“Vysvětluju jim, co se bude zavádět v rámci Studénky, že město jim bude rozdávat nádoby na tříděný odpad. Vysvětluji jim, že už nemusí třeba plasty a papír nikam vozit, popelnice mají přímo u domu, takže je to pro ně mnohem pohodlnější vyhodit to u domu než s tím někam jezdit.”     </w:t>
      </w:r>
    </w:p>
    <w:p>
      <w:pPr/>
      <w:r>
        <w:rPr>
          <w:b w:val="1"/>
          <w:bCs w:val="1"/>
        </w:rPr>
        <w:t xml:space="preserve">občan Studénky: </w:t>
      </w:r>
      <w:r>
        <w:rPr/>
        <w:t xml:space="preserve">“Je to o lidech, o nikom jiném, pokud lidé nejsou naučeni tohle dělat, tak to není.   </w:t>
      </w:r>
    </w:p>
    <w:p>
      <w:pPr/>
      <w:r>
        <w:rPr>
          <w:b w:val="1"/>
          <w:bCs w:val="1"/>
        </w:rPr>
        <w:t xml:space="preserve">Martin Jeleň,</w:t>
      </w:r>
      <w:r>
        <w:rPr>
          <w:b w:val="1"/>
          <w:bCs w:val="1"/>
        </w:rPr>
        <w:t xml:space="preserve">JRK Česká republika: </w:t>
      </w:r>
      <w:r>
        <w:rPr/>
        <w:t xml:space="preserve">“Většina lidí je s tím spokojená, jediný argument, který jsem tady slyšel, je, že budu mít hodně popelnic u domu. Ale myslím si, že vždycky u  toho rodinného domu je dost místa, kde se popelnice může schovat.” </w:t>
      </w:r>
    </w:p>
    <w:p>
      <w:pPr/>
      <w:r>
        <w:rPr/>
        <w:t xml:space="preserve">Podle zatím odhadovaného průzkumu jsou ve Studénce v kontejnerech na směsný komunální odpad až tři čtvrtiny věcí, které by se daly vytřídit. Na jaře tu proto ve spolupráci se společností JRK provedou ukázkovou analýzu odpadu.  </w:t>
      </w:r>
    </w:p>
    <w:p>
      <w:pPr/>
      <w:r>
        <w:rPr/>
        <w:t xml:space="preserve">---</w:t>
      </w:r>
    </w:p>
    <w:p>
      <w:pPr>
        <w:pStyle w:val="Heading1"/>
      </w:pPr>
      <w:r>
        <w:rPr>
          <w:sz w:val="36"/>
          <w:szCs w:val="36"/>
        </w:rPr>
        <w:t xml:space="preserve">Začala stavba domova svatého Jáchyma</w:t>
      </w:r>
    </w:p>
    <w:p>
      <w:pPr/>
      <w:r>
        <w:rPr>
          <w:b w:val="1"/>
          <w:bCs w:val="1"/>
        </w:rPr>
        <w:t xml:space="preserve">Charita Studénka zahajila stavbu nového Domova svatého Jáchyma. Na realizaci projektu získala už před léty pozemky města a teď státní dotaci ve výši osmdesáti milionů korun. Dům má být hotov do konce října příštího roku.</w:t>
      </w:r>
    </w:p>
    <w:p>
      <w:pPr/>
      <w:r>
        <w:rPr/>
        <w:t xml:space="preserve">S myšlenkou stavby nového Domova svatého Jáchyma si studénecká Charita pohrávala dlouhé roky. Pak v roce 2019 nechala vypracovat studii proveditelnosti a na jejím základě podpořilo stavbu i město a darovalo Charitě pozemek v sousedství stávajícího Domova svaté Anny.  </w:t>
      </w:r>
    </w:p>
    <w:p>
      <w:pPr/>
      <w:r>
        <w:rPr>
          <w:b w:val="1"/>
          <w:bCs w:val="1"/>
        </w:rPr>
        <w:t xml:space="preserve">Jarmila Pomikálková, ředitelka Charity Studénka: </w:t>
      </w:r>
      <w:r>
        <w:rPr/>
        <w:t xml:space="preserve">“Takže vlastně po pěti letech se nám teď podařil ten náš sen, doufáme, že ho i přivedeme ke zdárnému cíli. </w:t>
      </w:r>
    </w:p>
    <w:p>
      <w:pPr/>
      <w:r>
        <w:rPr/>
        <w:t xml:space="preserve">Rozhodujícím okamžikem zahájení stavby bylo získání dotace ve výši 80 milionů korun.</w:t>
      </w:r>
    </w:p>
    <w:p>
      <w:pPr/>
      <w:r>
        <w:rPr>
          <w:b w:val="1"/>
          <w:bCs w:val="1"/>
        </w:rPr>
        <w:t xml:space="preserve">Jarmila Pomikálková, ředitelka Charity Studénka: </w:t>
      </w:r>
      <w:r>
        <w:rPr/>
        <w:t xml:space="preserve">“My tu dotaci máme v rámci Národního plánu obnovy přes Ministerstvo práce a sociálních věcí. Žádali jsme o dotaci v maximální  výši, která se mohla žádat, to bylo 80 milionů, takže my jsme o tuto částku požádali. Ta částka asi ještě nebude konečná, ještě budeme muset sehnat další peníze, vlastně už mnoho let sbíráme na tento projekt i z Tříkrálové sbírky, takže doufáme, že se nám všecko podaří, ty naplánované věci, co tam budou potřeba, že se nám podaří zafinancovat.” </w:t>
      </w:r>
    </w:p>
    <w:p>
      <w:pPr/>
      <w:r>
        <w:rPr>
          <w:b w:val="1"/>
          <w:bCs w:val="1"/>
        </w:rPr>
        <w:t xml:space="preserve">Mojmír Kotas (ANO), člen Rady města Studénka: </w:t>
      </w:r>
      <w:r>
        <w:rPr/>
        <w:t xml:space="preserve">“Paní Pomikálkové se podařil husarský kousek, že získala dotaci 80 milionů na dům svatého Jáchyma. Je to krásná stavba, díval jsem se na ten projekt, je tam tedy šibeniční termín, ale já si myslím, že ona ho zvládne. Je to velice důležitý projekt.”     </w:t>
      </w:r>
    </w:p>
    <w:p>
      <w:pPr/>
      <w:r>
        <w:rPr>
          <w:b w:val="1"/>
          <w:bCs w:val="1"/>
        </w:rPr>
        <w:t xml:space="preserve">Jarmila Pomikálková, ředitelka Charity Studénka: </w:t>
      </w:r>
      <w:r>
        <w:rPr/>
        <w:t xml:space="preserve">“Firma má tedy šibeniční termín 31. října 2025. Protože do konce roku podle dotačních podmínek musí být už stavba zkolaudována a uzpůsobena k užívání.” </w:t>
      </w:r>
    </w:p>
    <w:p>
      <w:pPr/>
      <w:r>
        <w:rPr/>
        <w:t xml:space="preserve">Staveniště firma převzala 4. prosince, jak bylo vidět, na místě ihned začaly kroky k zahájení stavby.  </w:t>
      </w:r>
    </w:p>
    <w:p>
      <w:pPr/>
      <w:r>
        <w:rPr>
          <w:b w:val="1"/>
          <w:bCs w:val="1"/>
        </w:rPr>
        <w:t xml:space="preserve">Jarmila Pomikálková, ředitelka Charity Studénka: </w:t>
      </w:r>
      <w:r>
        <w:rPr/>
        <w:t xml:space="preserve">“Původním našim záměrem bylo, že v budově bude domov pro seniory s kapacitou 18 lůžek, což se nám povedlo, potom jsem tam chtěli mít odlehčovací službu s kapacitou čtyři lůžka, ta tam také bude, a ještě jsme v té budově chtěli provozovat denní stacionář, což, bohužel, nebylo možné z této dotace čerpat, nebyl to podporovaná služba, takže jsme museli od tohoto kroku upustit.”   </w:t>
      </w:r>
    </w:p>
    <w:p>
      <w:pPr/>
      <w:r>
        <w:rPr/>
        <w:t xml:space="preserve">Získání dotace a tím možnost realizovat dlouho plánovaný projekt je pro Charitu tím nejhezčím vánočním dárkem. </w:t>
      </w:r>
    </w:p>
    <w:p>
      <w:pPr/>
      <w:r>
        <w:rPr>
          <w:b w:val="1"/>
          <w:bCs w:val="1"/>
        </w:rPr>
        <w:t xml:space="preserve">Jarmila Pomikálková, ředitelka Charity Studénka: </w:t>
      </w:r>
      <w:r>
        <w:rPr/>
        <w:t xml:space="preserve">“Jdeme do toho s nadějí a vírou, že všechno dobře dopadne, a myslím si, že máme nahoře dobré přímluvce a ochránce, takže věříme, že všechno bude tak, jak má být a že se nám to povede. Samozřejmě i díky spoustě štědrých a dobrých lidí, kteří nám pomáhají, není to jen moje zásluha nebo  vůbec ne moje, ale i díky Boží pomoci a požehnání si myslím, že to všechno bude a máme, jak jsem se bavili, takový krásný vánoční dárek.”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0-12-2024-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2026-05-23T14:05:15+02:00</dcterms:created>
  <dcterms:modified xsi:type="dcterms:W3CDTF">2026-05-23T14:05:15+02:00</dcterms:modified>
</cp:coreProperties>
</file>

<file path=docProps/custom.xml><?xml version="1.0" encoding="utf-8"?>
<Properties xmlns="http://schemas.openxmlformats.org/officeDocument/2006/custom-properties" xmlns:vt="http://schemas.openxmlformats.org/officeDocument/2006/docPropsVTypes"/>
</file>