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Bruntálský pohyblivý Betlém je největší v kraji</w:t>
      </w:r>
    </w:p>
    <w:p>
      <w:pPr/>
      <w:r>
        <w:rPr>
          <w:b w:val="1"/>
          <w:bCs w:val="1"/>
        </w:rPr>
        <w:t xml:space="preserve">Během Vánoc je v celém regionu k vidění spousta různých betlémů různých provedení. Ten největší mechanický v našem kraji je však v Bruntále ve farním kostele. Má celkem 37 objektů, z toho je 27 pohyblivých a 227 figur včetně 80 ovcí.</w:t>
      </w:r>
    </w:p>
    <w:p>
      <w:pPr/>
      <w:r>
        <w:rPr/>
        <w:t xml:space="preserve">  První  figurku vyřezal autor Betléma a řezbář František Nedomlel již  v roce 1956. Výroba figur je náročná materiálově i technicky.</w:t>
      </w:r>
    </w:p>
    <w:p>
      <w:pPr/>
      <w:r>
        <w:rPr>
          <w:b w:val="1"/>
          <w:bCs w:val="1"/>
        </w:rPr>
        <w:t xml:space="preserve">František  Nedomlel, řezbář a autor Betléma: </w:t>
      </w:r>
      <w:r>
        <w:rPr/>
        <w:t xml:space="preserve">„Převážně je to lípa,  ale kde jsou části namáhané, tak z buku, z dubu a z tvrdých  dřev. Je to velice zajímavé, že není to statická figurka, ale  jsou to pohyblivé, musím ruky tam dát pryč, teď tam musím dát  ten pohyb, tahadlo a tak dál, takže ty figurky, tam je to delší  dobu, než se to vyrobí.“</w:t>
      </w:r>
    </w:p>
    <w:p>
      <w:pPr/>
      <w:r>
        <w:rPr/>
        <w:t xml:space="preserve">Řezbář  se inspiroval skutečnými objekty ve městě. Vyrobil kopii zámku,  kostela, Základní umělecké školy, mlýnů, vesnických domů a  řemeslných dílen a dolů.</w:t>
      </w:r>
    </w:p>
    <w:p>
      <w:pPr/>
      <w:r>
        <w:rPr>
          <w:b w:val="1"/>
          <w:bCs w:val="1"/>
        </w:rPr>
        <w:t xml:space="preserve">Karel  Peschke, pastorační asistent správce Betléma:</w:t>
      </w:r>
      <w:r>
        <w:rPr/>
        <w:t xml:space="preserve"> „Každá ta  dílnička má trošku jiný převod, většinou jsou to malé  motorky s různými převody, ozubená kola nebo gumičkové převody,  no a celý Betlém je napojený v dnešní době už na počítač,  na který je napojena každá ta sekce, každá dílnička zvlášť,  zásuvka na osvětlení, zásuvka na motorek, takže tam máme asi 75  zástrček, zásuvek a zhruba 150m kabeláže. Trvalo mi to zhruba 3  týdny, než jsem ten Betlém postavil do této podoby.“</w:t>
      </w:r>
    </w:p>
    <w:p>
      <w:pPr/>
      <w:r>
        <w:rPr/>
        <w:t xml:space="preserve">Betlém  je možno navštívit až do 1. ledna příštího roku.</w:t>
      </w:r>
    </w:p>
    <w:p>
      <w:pPr/>
      <w:r>
        <w:rPr>
          <w:b w:val="1"/>
          <w:bCs w:val="1"/>
        </w:rPr>
        <w:t xml:space="preserve">Karel  Peschke, pastorační asistent správce Betléma: </w:t>
      </w:r>
      <w:r>
        <w:rPr/>
        <w:t xml:space="preserve">„V letošním  roce pro děti základní škol, i středních i pro mateřské  školy, je Betlém otevřen už v adventní době, zhruba 14 dní  před vánočními svátky a o Vánocích bude letos Betlém otevřen  po půlnoční mši svaté 24. po půlnoční mši, která je ve 22  hodin večer a od středy 25. až do 1.1.2025 každý den od 10 do 12  hodin a od půl druhé do 5 hodin odpoledne.“</w:t>
      </w:r>
    </w:p>
    <w:p>
      <w:pPr/>
      <w:r>
        <w:rPr>
          <w:b w:val="1"/>
          <w:bCs w:val="1"/>
        </w:rPr>
        <w:t xml:space="preserve">Anketa,  návštěvníci:</w:t>
      </w:r>
      <w:r>
        <w:rPr/>
        <w:t xml:space="preserve"> „Já mám papírový doma ještě.“</w:t>
      </w:r>
    </w:p>
    <w:p>
      <w:pPr/>
      <w:r>
        <w:rPr/>
        <w:t xml:space="preserve">„Já  si chci doma vyrobit, ale ještě uvidím.“</w:t>
      </w:r>
    </w:p>
    <w:p>
      <w:pPr/>
      <w:r>
        <w:rPr/>
        <w:t xml:space="preserve">„Je  to tady moc hezké.“</w:t>
      </w:r>
    </w:p>
    <w:p>
      <w:pPr/>
      <w:r>
        <w:rPr/>
        <w:t xml:space="preserve">„Vyrobila  jsem si doma Betlém z papíru.“</w:t>
      </w:r>
    </w:p>
    <w:p>
      <w:pPr/>
      <w:r>
        <w:rPr/>
        <w:t xml:space="preserve">„Je  strašně hezký a Betlém máme u babičky na stromečku.“</w:t>
      </w:r>
    </w:p>
    <w:p>
      <w:pPr/>
      <w:r>
        <w:rPr/>
        <w:t xml:space="preserve">„Mě  se nejvíc líbilo asi ta pekárna.“</w:t>
      </w:r>
    </w:p>
    <w:p>
      <w:pPr/>
      <w:r>
        <w:rPr/>
        <w:t xml:space="preserve">„Mě  se nejvíc líbilo ty doly.“</w:t>
      </w:r>
    </w:p>
    <w:p>
      <w:pPr/>
      <w:r>
        <w:rPr/>
        <w:t xml:space="preserve">„Nejvíc  ten kostel.“</w:t>
      </w:r>
    </w:p>
    <w:p>
      <w:pPr/>
      <w:r>
        <w:rPr/>
        <w:t xml:space="preserve">„Mě  ten Betlém celý.“</w:t>
      </w:r>
    </w:p>
    <w:p>
      <w:pPr/>
      <w:r>
        <w:rPr/>
        <w:t xml:space="preserve">„Mě  se líbil nejvíc ten mlýn.“</w:t>
      </w:r>
    </w:p>
    <w:p>
      <w:pPr/>
      <w:r>
        <w:rPr/>
        <w:t xml:space="preserve">„My  máme doma Betlém, já mám doma Betlém.“</w:t>
      </w:r>
    </w:p>
    <w:p>
      <w:pPr/>
      <w:r>
        <w:rPr/>
        <w:t xml:space="preserve">Prací  na Betlému František Nedomlel navázal na dílo svého otce, který  je autorem také podobného mechanického Betléma v nedaleké Mohelnici.</w:t>
      </w:r>
    </w:p>
    <w:p>
      <w:pPr/>
      <w:r>
        <w:rPr>
          <w:b w:val="1"/>
          <w:bCs w:val="1"/>
        </w:rPr>
        <w:t xml:space="preserve">František  Nedomlel, řezbář a autor Betléma:</w:t>
      </w:r>
      <w:r>
        <w:rPr/>
        <w:t xml:space="preserve"> „Je to tak, tatínek to dělal  vlastně už od 50. let a protože začal být nemocen, takže jsem  to musel převzít já. A dělal jsem to vlastně až do teďka.“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2025-12-23T12:13:30+01:00</dcterms:created>
  <dcterms:modified xsi:type="dcterms:W3CDTF">2025-12-23T12:13:30+01:00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