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slavnostně přivítali nové občánky</w:t>
      </w:r>
    </w:p>
    <w:p>
      <w:pPr/>
      <w:r>
        <w:rPr>
          <w:b w:val="1"/>
          <w:bCs w:val="1"/>
        </w:rPr>
        <w:t xml:space="preserve">Letošní poslední vítání nových občánků se konalo v sobotu 7. prosince v obřadní síni rychvaldského městského úřadu.</w:t>
      </w:r>
    </w:p>
    <w:p>
      <w:pPr/>
      <w:r>
        <w:rPr>
          <w:b w:val="1"/>
          <w:bCs w:val="1"/>
        </w:rPr>
        <w:t xml:space="preserve">Zuzana Vilčková, předsedkyně komise pro občanské záležitost města Rychvaldu:</w:t>
      </w:r>
      <w:r>
        <w:rPr/>
        <w:t xml:space="preserve"> “Dnešní akce, vítání občánků, je trošičku jiná než obvykle, protože má předvánoční atmosféru. Dneska budeme vítat 13 miminek. Akci organizuje Komise pro občanské záležitosti města Rychvaldu. Na programu je mimo jiné i vystoupení dětí z mateřské školy Václav. Jsou to předškoláci, kteří si připravili pásmo básní a písní, aby vítání občánků mělo ještě slavnostnější a krásnější úroveň.”</w:t>
      </w:r>
    </w:p>
    <w:p>
      <w:pPr/>
      <w:r>
        <w:rPr>
          <w:b w:val="1"/>
          <w:bCs w:val="1"/>
        </w:rPr>
        <w:t xml:space="preserve">Anketa:</w:t>
      </w:r>
      <w:r>
        <w:rPr/>
        <w:t xml:space="preserve"> “Je to naše první dítě, takže jsme tady byli pozvaní, protože jsme se tady i brali. Bydlíme tady, takže máme všechno takříkajíc na jednom místě. Je to krásné. Takové přivítání malého prďoly je vždycky fajn.” </w:t>
      </w:r>
    </w:p>
    <w:p>
      <w:pPr/>
      <w:r>
        <w:rPr>
          <w:b w:val="1"/>
          <w:bCs w:val="1"/>
        </w:rPr>
        <w:t xml:space="preserve">Anketa:</w:t>
      </w:r>
      <w:r>
        <w:rPr/>
        <w:t xml:space="preserve"> “My jsme se přistěhovali asi před dvěma lety, a určitě jsme rádi, že jsme byli pozváni. Děkujeme Rychvaldu za pozvání a moc se těšíme.”</w:t>
      </w:r>
    </w:p>
    <w:p>
      <w:pPr/>
      <w:r>
        <w:rPr>
          <w:b w:val="1"/>
          <w:bCs w:val="1"/>
        </w:rPr>
        <w:t xml:space="preserve">Zuzana Vilčková, předsedkyně komise pro občanské záležitost města Rychvaldu:</w:t>
      </w:r>
      <w:r>
        <w:rPr/>
        <w:t xml:space="preserve"> “Vítání občánků probíhá v průměru asi čtyřikrát ročně. Přesný počet přivítaných dětí vám teď neřeknu, ale zpravidla je to kolem 25 až 30 dětí ročně. Děti od nás dostávají dárečky ve formě pamětní knihy, pamětního listu a dalších upomínkových předmětů.”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2026-02-11T18:15:19+01:00</dcterms:created>
  <dcterms:modified xsi:type="dcterms:W3CDTF">2026-02-11T18:15:19+01:00</dcterms:modified>
</cp:coreProperties>
</file>

<file path=docProps/custom.xml><?xml version="1.0" encoding="utf-8"?>
<Properties xmlns="http://schemas.openxmlformats.org/officeDocument/2006/custom-properties" xmlns:vt="http://schemas.openxmlformats.org/officeDocument/2006/docPropsVTypes"/>
</file>