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prvním letošním hostem ve studiu je už tradičně hejtman Moravskoslezského kraje. Ve studiu tedy vítám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pojďme se na začátek zaměřit na některé milníky toho roku 2024. Začneme podzimními krajskými volbami, kdy se vyměnilo vedení kraje. Hnutí ANO jako vítěz voleb přizval ke spolupráci hnutí SPD. S jakou vizí jste zasedl do křesla hejtmana?</w:t>
      </w:r>
    </w:p>
    <w:p>
      <w:pPr/>
      <w:r>
        <w:rPr>
          <w:b w:val="1"/>
          <w:bCs w:val="1"/>
        </w:rPr>
        <w:t xml:space="preserve">Josef Bělica (ANO), hejtman MS kraje: </w:t>
      </w:r>
      <w:r>
        <w:rPr/>
        <w:t xml:space="preserve">My jsme to deklarovali hned po volbách, že jsme připraveni se bavit se všemi napříč politickým spektrem, především s těmi, kteří o to mají zájem. To se nám podařilo realizovat. Já si troufám říct, že až na jeden subjekt je ta komunikace napříč krajským zastupitelstvem suprová. Je taková otevřená a myslím si, že nás spojuje zájem na rozvoji Moravskoslezského kraje, což je dobře.</w:t>
      </w:r>
    </w:p>
    <w:p>
      <w:pPr/>
      <w:r>
        <w:rPr>
          <w:b w:val="1"/>
          <w:bCs w:val="1"/>
        </w:rPr>
        <w:t xml:space="preserve">Renáta Eleonora Orlíková, TV POLAR: </w:t>
      </w:r>
      <w:r>
        <w:rPr/>
        <w:t xml:space="preserve">Programové prohlášení, vy jste na podzim řekl, že ho chystáte, a že snad nejpozději v únoru nebo březnu ho zveřejníte. Platí to stále?</w:t>
      </w:r>
    </w:p>
    <w:p>
      <w:pPr/>
      <w:r>
        <w:rPr>
          <w:b w:val="1"/>
          <w:bCs w:val="1"/>
        </w:rPr>
        <w:t xml:space="preserve">Josef Bělica (ANO), hejtman MS kraje: </w:t>
      </w:r>
      <w:r>
        <w:rPr/>
        <w:t xml:space="preserve">Platí to stále. Já předpokládám, že to bude spíš dříve, maličko dříve, ale platí to stále a věřím, že se nám podaří celé to programové prohlášení naplnit.</w:t>
      </w:r>
    </w:p>
    <w:p>
      <w:pPr/>
      <w:r>
        <w:rPr>
          <w:b w:val="1"/>
          <w:bCs w:val="1"/>
        </w:rPr>
        <w:t xml:space="preserve">Renáta Eleonora Orlíková, TV POLAR: </w:t>
      </w:r>
      <w:r>
        <w:rPr/>
        <w:t xml:space="preserve">Taková odlehčující otázka. Jak se vám změnil váš osobní život nástupem do křesla hejtmana? Nebylo to na podzim, bylo to pár měsíců dřív, na podzim už to vlastně bylo podruhé.</w:t>
      </w:r>
    </w:p>
    <w:p>
      <w:pPr/>
      <w:r>
        <w:rPr>
          <w:b w:val="1"/>
          <w:bCs w:val="1"/>
        </w:rPr>
        <w:t xml:space="preserve">Josef Bělica (ANO), hejtman MS kraje: </w:t>
      </w:r>
      <w:r>
        <w:rPr/>
        <w:t xml:space="preserve">Na podzim to bylo podruhé. A ono je to takové zvláštní a abych to neměl trošku zašmodrchané, tak to bylo obhajoba pozice hejtmana, tak nějak jako na poslední chvíli. Nicméně jsem vděčný za to, že se to povedlo. Jsem moc rád za tu podporu, kterou jsme jako hnutí ANO dostali. Velmi si toho vážíme a přijímáme to s obrovskou pokorou. Já už jsem o tom hovořil. No, jestli se mi změnil osobní život. Víte, já tím, že jsem byl primátor Havířova, tak jsem byl v té komunální politice. Bylo to hektické období. Bylo to opravdu napínavých osm měsíců a pro mě je to obrovská zkušenost, za kterou jsem vděčný, protože to normálně člověk zažít nemůže. Jsem moc rád, že se podařilo všechny věci uspořádat tak, aby i v Havířově všechno dopadlo dobře a byli jsme s kolegy schopni připravit řekněme celý ten proces tak, aby to město nějakým způsobem neutrpělo tou změnou. A musím říct, že o tom moc rád mluvím, že mám obrovské štěstí na lidi kolem sebe, kteří mi s tím pomohli a dali si to tak nějak za úkol, že to zvládneme společně a jsem za to moc rád a moc jim za to děkuji.</w:t>
      </w:r>
    </w:p>
    <w:p>
      <w:pPr/>
      <w:r>
        <w:rPr>
          <w:b w:val="1"/>
          <w:bCs w:val="1"/>
        </w:rPr>
        <w:t xml:space="preserve">Renáta Eleonora Orlíková, TV POLAR: </w:t>
      </w:r>
      <w:r>
        <w:rPr/>
        <w:t xml:space="preserve">Život v Moravskoslezském kraji výrazně ovlivnily zářijové povodně. Odborníci tvrdí, že to, co povodeň napáchala, ty škody se budou dávat dohromady v některých případech až deset let.</w:t>
      </w:r>
    </w:p>
    <w:p>
      <w:pPr/>
      <w:r>
        <w:rPr>
          <w:b w:val="1"/>
          <w:bCs w:val="1"/>
        </w:rPr>
        <w:t xml:space="preserve">Josef Bělica (ANO), hejtman MS kraje: </w:t>
      </w:r>
      <w:r>
        <w:rPr/>
        <w:t xml:space="preserve">Nevím, jestli deset let, ale určitě to bude trvat léta, protože škody, které jsou napáchané na Povodí Odry, na těch korytech řek, tak prostě jejich definitivní sanace bude trvat léta. Vyčištění koryt těch řek, protože to jsou vesměs štěrkonosné řeky a ty štěrky se prostě pohnuly a v místech, kde má být průtok větší, tak tam jsou dneska nánosy. A odstranit, vybudovat a zprovoznit, nebo zprůchodnit ta koryta řek to je prostě opravdu na léta. Já jsem s některými hydrology samozřejmě mluvil i o tom výhledu na povodně v roce 1997 a v některých místech a opravdu to potřebovalo až 10 let, než se některé parametry dostaly do normálu před povodní. Takže to bude opravdu delší období a ty škody napáchané v rámci Moravskoslezského kraje jsou opravdu gigantické a blíží se 40 miliardám korun.</w:t>
      </w:r>
    </w:p>
    <w:p>
      <w:pPr/>
      <w:r>
        <w:rPr>
          <w:b w:val="1"/>
          <w:bCs w:val="1"/>
        </w:rPr>
        <w:t xml:space="preserve">Renáta Eleonora Orlíková, TV POLAR: </w:t>
      </w:r>
      <w:r>
        <w:rPr/>
        <w:t xml:space="preserve">Plánuje kraj nějaké investice do protipovodňové infrastruktury?</w:t>
      </w:r>
    </w:p>
    <w:p>
      <w:pPr/>
      <w:r>
        <w:rPr>
          <w:b w:val="1"/>
          <w:bCs w:val="1"/>
        </w:rPr>
        <w:t xml:space="preserve">Josef Bělica (ANO), hejtman MS kraje: </w:t>
      </w:r>
      <w:r>
        <w:rPr/>
        <w:t xml:space="preserve">Protipovodňovou infrastrukturu nemá v kompetenci kraj, ale Povodí Odry, čili stát. My budeme velmi výrazně tlačit na dokončení vodního díla Nové Heřminovy, protože to je prostě zcela klíčová záležitost pro to, aby se daly zmírňovat ty dopady té velké vody. Já jsem přesvědčen o tom, že dneska ta otázka nestojí o tom jestli, ale kdy. A my prostě na to musíme být lépe připraveni. Opět ti odborníci tvrdí, že kdyby Nové Heřminovy stály, tak se Opava v Opavě nevylila z břehu. Mají to podložené daty. A to je opravdu silný argument na to, abychom dokázali tu stavbu snad zrealizovat. A bohužel si musíme říct, že za ta léta je to obrovské, v podstatě gigantické selhání státu, že tak důležitou protipovodňovou stavbu stát nebyl schopen zrealizovat a že řekněme malé skupiny aktivistů jsou schopny blokovat prostě 20 25 let tyto infrastrukturální stavby strategického významu a tím ohrožovat většinu té populace v území. Je třeba si uvědomit, že povodně a ty přívalové deště zasáhly v Moravskoslezském kraji skoro 100 tisíc lidí. To číslo, které mi bylo předloženo, bylo 99.700 lidí bylo zasaženo povodní. Buďto přímo, anebo těmi přívalovými dešti. To je neskutečné.</w:t>
      </w:r>
    </w:p>
    <w:p>
      <w:pPr/>
      <w:r>
        <w:rPr>
          <w:b w:val="1"/>
          <w:bCs w:val="1"/>
        </w:rPr>
        <w:t xml:space="preserve">Renáta Eleonora Orlíková, TV POLAR: </w:t>
      </w:r>
      <w:r>
        <w:rPr/>
        <w:t xml:space="preserve">Pojďme k dalšímu tématu, a to je rozpočet. Moravskoslezský kraj bude v letošním roce hospodařit s rekordním rozpočtem ve výši téměř 43 miliard korun. Schodek tři miliardy korun pokryjí krajské úspory a krátkodobé úvěry.</w:t>
      </w:r>
    </w:p>
    <w:p>
      <w:pPr/>
      <w:r>
        <w:rPr>
          <w:b w:val="1"/>
          <w:bCs w:val="1"/>
        </w:rPr>
        <w:t xml:space="preserve">Josef Bělica (ANO), hejtman MS kraje: </w:t>
      </w:r>
      <w:r>
        <w:rPr/>
        <w:t xml:space="preserve">Je to historická částka. Tak vysoký rozpočet nikdy Moravskoslezský kraj neměl. Jednak to číslo je vysoké, jak jste řekla, ten rozdíl mezi příjmy a výdaji je financován jednak z hospodářského výsledku z roku 2024, jednak z krátkodobých úvěrů. A musím říct, že to zadlužení podle indexu Moody's nepřekročí 11 %, bude na úrovni 10,5 %. A ještě abych to občanům přiblížil. Ten index je v pořádku, pokud je nižší než 20 %, takže Moravskoslezský kraj v tomto směru má i rezervy a dále se budou zapojovat fondy v menší míře, takže je to zhruba 0,6 miliardy fondy 0,6 miliardy ty úvěry a ten zbytek jde z hospodářského výsledku z předchozího roku. Musím také říci, že v rozpočtu, který je proinvestiční, je opravdu vysoká částka na investice. A to je nesmírně důležité, protože investovat do infrastruktury znamená investovat do budoucnosti.</w:t>
      </w:r>
    </w:p>
    <w:p>
      <w:pPr/>
      <w:r>
        <w:rPr>
          <w:b w:val="1"/>
          <w:bCs w:val="1"/>
        </w:rPr>
        <w:t xml:space="preserve">Renáta Eleonora Orlíková, TV POLAR: </w:t>
      </w:r>
      <w:r>
        <w:rPr/>
        <w:t xml:space="preserve">To už jste mi nahrál na další otázku. Překleňme se tedy do letošního roku, roku 2025 a zmiňme některé ty velké investice, které Moravskoslezský kraj čekají.</w:t>
      </w:r>
    </w:p>
    <w:p>
      <w:pPr/>
      <w:r>
        <w:rPr>
          <w:b w:val="1"/>
          <w:bCs w:val="1"/>
        </w:rPr>
        <w:t xml:space="preserve">Josef Bělica (ANO), hejtman MS kraje: </w:t>
      </w:r>
      <w:r>
        <w:rPr/>
        <w:t xml:space="preserve">Je tam nárůst o asi 1,6 miliardy v těch investicích na 6,5 miliardy celkově. Bude se investovat napříč obory, ve zdravotnictví, v dopravě, ve školství, ve sportu. Jsou připraveny opravdu velké projekty. Kdybych měl hovořit třeba o zdravotnictví, tak ty klíčové projekty, které zrealizované byly, tak asi občané zaznamenali. Investice do havířovské nemocnice, do Slezské nemocnice v Opavě, to byly opravdu velké částky do krnovské nemocnice. Takže budeme pokračovat dále v těch investicích do zdravotnictví. Ve školství připravujeme investice, stavbu plaveckého bazénu, modernizaci zázemí středních škol. Takže je toho opravdu hodně a myslím si, že je to velmi potřeba.</w:t>
      </w:r>
    </w:p>
    <w:p>
      <w:pPr/>
      <w:r>
        <w:rPr>
          <w:b w:val="1"/>
          <w:bCs w:val="1"/>
        </w:rPr>
        <w:t xml:space="preserve">Renáta Eleonora Orlíková, TV POLAR: </w:t>
      </w:r>
      <w:r>
        <w:rPr/>
        <w:t xml:space="preserve">Pojďme k dalšímu tématu, a to je zaměstnanost. Jaká je situace na trhu práce v Moravskoslezském kraji? To také ovlivňuje spoustu elementů.</w:t>
      </w:r>
    </w:p>
    <w:p>
      <w:pPr/>
      <w:r>
        <w:rPr>
          <w:b w:val="1"/>
          <w:bCs w:val="1"/>
        </w:rPr>
        <w:t xml:space="preserve">Josef Bělica (ANO), hejtman MS kraje: </w:t>
      </w:r>
      <w:r>
        <w:rPr/>
        <w:t xml:space="preserve">Je to tak. Ta zaměstnanost se pohybuje kolem 5,5 %. Musím říct, že v Moravskoslezském kraji je podstatně méně volných pracovních míst, než je uchazečů o zaměstnání. Ano, dá se diskutovat o tom, kolik z nich je opravdu nezaměstnaných a kolik z nich je nezaměstnatelných. To si myslím, že je zase problematika, kterou by se mělo velmi intenzivně zabývat stát. Ale nezaměstnanost v tomto období prostě ovlivnil pád Liberty. To, že tam nabíhá výroba je fajn, ale je jasné, že těch zaměstnanců tam bude podstatně méně. A ti zaměstnanci, kteří z Liberty odešli na ten trh práce, tak někteří z nich si práci našli. Ale je to tak, jak jsem bohužel předpokládal, že v méně kvalifikovaných oborech nebo na méně kvalifikovaných pozicích za nižší mzdy. No ale máme poptávky po zaměstnancích především v oborech IT a po zaměstnancích v IT se zkušenostmi, takže tito lidi zase na trhu práce nejsou. Pro nás je důležité realizovat průmyslovou zónu Barbora. Pokud to bude možné, tak i rozšířit tak, aby byla připravena pro příchod silného strategického investora. A to by samozřejmě celému regionu velmi pomohlo, protože zaměstnanost, práce s vysokou přidanou hodnotou a dobré mzdy, to je něco, co v Moravskoslezském kraji potřebujeme a my pro to uděláme maximum, aby se to povedlo.</w:t>
      </w:r>
    </w:p>
    <w:p>
      <w:pPr/>
      <w:r>
        <w:rPr>
          <w:b w:val="1"/>
          <w:bCs w:val="1"/>
        </w:rPr>
        <w:t xml:space="preserve">Renáta Eleonora Orlíková, TV POLAR: </w:t>
      </w:r>
      <w:r>
        <w:rPr/>
        <w:t xml:space="preserve">Pane hejtmane, jsme na prahu roku 2025. Co byste popřál divákům Televize POLAR?</w:t>
      </w:r>
    </w:p>
    <w:p>
      <w:pPr/>
      <w:r>
        <w:rPr>
          <w:b w:val="1"/>
          <w:bCs w:val="1"/>
        </w:rPr>
        <w:t xml:space="preserve">Josef Bělica (ANO), hejtman MS kraje: </w:t>
      </w:r>
      <w:r>
        <w:rPr/>
        <w:t xml:space="preserve">Především hodně zdraví, štěstí. Máme úžasný kraj, který má před sebou skvělou budoucnost a já věřím, že rok 2025 bude pro nás pro všechny plný jenom toho nejlepšího. Přeji vám všem, abyste si užili celý rok v okruhu rodiny, aby se vám dařilo v práci a mějte prostě úspěšný rok 2025.</w:t>
      </w:r>
    </w:p>
    <w:p>
      <w:pPr/>
      <w:r>
        <w:rPr>
          <w:b w:val="1"/>
          <w:bCs w:val="1"/>
        </w:rPr>
        <w:t xml:space="preserve">Renáta Eleonora Orlíková, TV POLAR: </w:t>
      </w:r>
      <w:r>
        <w:rPr/>
        <w:t xml:space="preserve">Já vám děkuji za přání i za rozhovor. Já se připojuji k tomu vašemu přání a mějte se hezky nejen dnes, ale po celý rok.</w:t>
      </w:r>
    </w:p>
    <w:p>
      <w:pPr/>
      <w:r>
        <w:rPr>
          <w:b w:val="1"/>
          <w:bCs w:val="1"/>
        </w:rPr>
        <w:t xml:space="preserve">Josef Bělica (ANO), hejtman MS kraje: </w:t>
      </w:r>
      <w:r>
        <w:rPr/>
        <w:t xml:space="preserve">Hezký den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2026-03-27T19:13:22+01:00</dcterms:created>
  <dcterms:modified xsi:type="dcterms:W3CDTF">2026-03-27T19:13:22+01:00</dcterms:modified>
</cp:coreProperties>
</file>

<file path=docProps/custom.xml><?xml version="1.0" encoding="utf-8"?>
<Properties xmlns="http://schemas.openxmlformats.org/officeDocument/2006/custom-properties" xmlns:vt="http://schemas.openxmlformats.org/officeDocument/2006/docPropsVTypes"/>
</file>