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r>
        <w:rPr/>
        <w:t xml:space="preserve">VODNÍ NÁDRŽ NOVÉ HEŘMINOVY: SCHVÁLENÍ UMÍSTĚNÍ</w:t>
      </w:r>
    </w:p>
    <w:p>
      <w:pPr/>
      <w:r>
        <w:rPr/>
        <w:t xml:space="preserve">Ministerstvo pro místní rozvoj schválilo umístění vodní nádrže Nové Heřminovy, která má být dokončena do roku 2033. Přípravy zahrnují majetkoprávní vypořádání do roku 2026, výběr zhotovitele do roku 2027 a hlavní stavební práce v letech 2029–2032. Nádrž bude chránit údolí řeky Opavy před stoletou vodou a zlepší bezpečnost měst jako Krnov či Opava. Projekt zahrnuje i přeložku silnice I/45 a související protipovodňová opatření.</w:t>
      </w:r>
    </w:p>
    <w:p>
      <w:pPr/>
      <w:r>
        <w:rPr/>
        <w:t xml:space="preserve">NA ZIMNÍ ODM ZAVÍTÁ PREZIDENT PAVEL PAVEL</w:t>
      </w:r>
    </w:p>
    <w:p>
      <w:pPr/>
      <w:r>
        <w:rPr/>
        <w:t xml:space="preserve">Zimní edice Olympiády dětí a mládeže se uskuteční v Moravskoslezském kraji od 26. do 30. ledna 2025. Zahájení proběhne ve Werk Areně s vlajkonošem Tomášem Kundrátkem a koncertem Lake Malawi. Účast na slavnostním ceremoniálu přislíbil také prezident Petr Pavel. Na soutěži se představí 1200 mladých sportovců ve 27 disciplínách, kteří si rozdělí 330 ručně kovaných medailí.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SLEVOVÉ VOUCHERY NA POBYTY V JESENÍKÁCH</w:t>
      </w:r>
    </w:p>
    <w:p>
      <w:pPr/>
      <w:r>
        <w:rPr/>
        <w:t xml:space="preserve">Moravskoslezský a Olomoucký kraj nabízejí turistům slevové vouchery na ubytování po povodních, které snížily návštěvnost Jeseníků. Turisté ušetří 300 Kč na osobu a noc při pobytu na 2–7 nocí u smluvních ubytovacích zařízení. Program běží od 2. ledna do května 2025 nebo do vyčerpání 20milionové alokace. Seznam partnerů je k dispozici online.</w:t>
      </w:r>
    </w:p>
    <w:p>
      <w:pPr/>
      <w:r>
        <w:rPr/>
        <w:t xml:space="preserve">NOVÁ ZNAČKA ‚STOP‘ NA OBCHVATU KARVINÉ</w:t>
      </w:r>
    </w:p>
    <w:p>
      <w:pPr/>
      <w:r>
        <w:rPr/>
        <w:t xml:space="preserve">Na křižovatce obchvatu Karviné nahradila v polovině prosince značka ‚Stop‘ původní ‚Dej přednost v jízdě‘. Tato změna reaguje na časté nehody v místě a má zvýšit bezpečnost všech řidičů. Nové opatření má za cíl zajistit větší pozornost a odpovědnost účastníků provozu. Další podrobnosti se dozvíte na portále </w:t>
      </w:r>
      <w:hyperlink r:id="rId9" w:history="1">
        <w:r>
          <w:rPr/>
          <w:t xml:space="preserve">dopravniinfo.tv</w:t>
        </w:r>
      </w:hyperlink>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5-17-00" TargetMode="External"/><Relationship Id="rId9" Type="http://schemas.openxmlformats.org/officeDocument/2006/relationships/hyperlink" Target="http://dopravniinfo.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2026-07-10T21:10:13+02:00</dcterms:created>
  <dcterms:modified xsi:type="dcterms:W3CDTF">2026-07-10T21:10:13+02:00</dcterms:modified>
</cp:coreProperties>
</file>

<file path=docProps/custom.xml><?xml version="1.0" encoding="utf-8"?>
<Properties xmlns="http://schemas.openxmlformats.org/officeDocument/2006/custom-properties" xmlns:vt="http://schemas.openxmlformats.org/officeDocument/2006/docPropsVTypes"/>
</file>