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Porodnice se i přes nižší porodnost rušit nebudou</w:t>
      </w:r>
    </w:p>
    <w:p>
      <w:pPr/>
      <w:r>
        <w:rPr>
          <w:b w:val="1"/>
          <w:bCs w:val="1"/>
        </w:rPr>
        <w:t xml:space="preserve">Stejně jako v celé ČR, tak také v MS kraji klesá porodnost. Podle předběžných dat tady loni přišlo na svět přes 8 a půl tisíce dětí, tedy o zhruba 8 procent méně než v roce 2023.</w:t>
      </w:r>
    </w:p>
    <w:p>
      <w:pPr/>
      <w:r>
        <w:rPr/>
        <w:t xml:space="preserve">Slabší ročníky v produkčním věku, jiný způsob života, mnohdy i nejistota. To vše ovlivňuje porodnost v celém Česku. Ta už třetím rokem postupně klesá. </w:t>
      </w:r>
    </w:p>
    <w:p>
      <w:pPr/>
      <w:r>
        <w:rPr>
          <w:b w:val="1"/>
          <w:bCs w:val="1"/>
        </w:rPr>
        <w:t xml:space="preserve">Marek Ožana, primář </w:t>
      </w:r>
      <w:r>
        <w:rPr>
          <w:b w:val="1"/>
          <w:bCs w:val="1"/>
        </w:rPr>
        <w:t xml:space="preserve">oddělení Gynekologie a porodnictví MNOF</w:t>
      </w:r>
      <w:r>
        <w:rPr>
          <w:b w:val="1"/>
          <w:bCs w:val="1"/>
        </w:rPr>
        <w:t xml:space="preserve">: </w:t>
      </w:r>
      <w:r>
        <w:rPr/>
        <w:t xml:space="preserve">“My jsme za loňský rok zaznamenali pokles asi o 10 procent porodů. Jestliže nezměníme naše uvažování o našem životě a nenajdeme největší radost v tom, že mít rodinu a mít děti je to nejkrásnější, co nás může potkat, tak asi se dál nepohneme.”</w:t>
      </w:r>
    </w:p>
    <w:p>
      <w:pPr/>
      <w:r>
        <w:rPr/>
        <w:t xml:space="preserve">Tady v ostravské fakultní nemocnici se loni narodilo více než 2100 dětí. Polovina byla holčiček a polovina byla chlapečků. </w:t>
      </w:r>
    </w:p>
    <w:p>
      <w:pPr/>
      <w:r>
        <w:rPr/>
        <w:t xml:space="preserve">Na svět tady přišlo o 3 a půl procenta dětí méně.</w:t>
      </w:r>
    </w:p>
    <w:p>
      <w:pPr/>
      <w:r>
        <w:rPr>
          <w:b w:val="1"/>
          <w:bCs w:val="1"/>
        </w:rPr>
        <w:t xml:space="preserve">Richard Špaček, </w:t>
      </w:r>
      <w:r>
        <w:rPr>
          <w:b w:val="1"/>
          <w:bCs w:val="1"/>
        </w:rPr>
        <w:t xml:space="preserve">vedoucí lékař porodních sálů FN Ostrava: </w:t>
      </w:r>
      <w:r>
        <w:rPr/>
        <w:t xml:space="preserve">“My jsme samozřejmě rádi, že si držíme ta čísla. Zajímavé je, když se podíváme na podíl těch porodů u nás ve FNO, tak ten vlastně z celého severomoravského regionu stoupá. Už skoro 25 procent dětí se narodilo ve FNO.” </w:t>
      </w:r>
    </w:p>
    <w:p>
      <w:pPr/>
      <w:r>
        <w:rPr>
          <w:b w:val="1"/>
          <w:bCs w:val="1"/>
        </w:rPr>
        <w:t xml:space="preserve">Martin Němec, primář, Gynekologické oddělení nemocnice ve F-M: </w:t>
      </w:r>
      <w:r>
        <w:rPr/>
        <w:t xml:space="preserve">“Ve Frýdku-Místku bylo za rok 2024 882 porodů, což je o 156 porodů méně než v roce 2023. Pozorujeme, že se zvyšuje průměrný věk rodičky.”</w:t>
      </w:r>
    </w:p>
    <w:p>
      <w:pPr/>
      <w:r>
        <w:rPr>
          <w:b w:val="1"/>
          <w:bCs w:val="1"/>
        </w:rPr>
        <w:t xml:space="preserve">Martin Gebauer (ANO), náměstek hejtmana MSK: </w:t>
      </w:r>
      <w:r>
        <w:rPr/>
        <w:t xml:space="preserve">“Silné ročníky, které byla jako třeba moje generace, Husákovy děti, to už tady asi nebude. Ale hlavně, jak se v médiích mluví, že se budou zavírat některé porodnice, tak MS kraje se to naštěstí netýká. Zatím buďto plníme ty minimální požadavky na porodnost nebo tam, kde se neplní, tak jsou to tak vzdálené oblasti, že ta porodnice je prostě potřeba.”</w:t>
      </w:r>
    </w:p>
    <w:p>
      <w:pPr/>
      <w:r>
        <w:rPr/>
        <w:t xml:space="preserve">Mírně se zvýšil počet porodů pouze ve dvou z 10 nemocnic v kraji. A to havířovské a třinecké. </w:t>
      </w:r>
    </w:p>
    <w:p>
      <w:pPr/>
      <w:r>
        <w:rPr/>
        <w:t xml:space="preserve">---</w:t>
      </w:r>
    </w:p>
    <w:p>
      <w:pPr>
        <w:pStyle w:val="Heading1"/>
      </w:pPr>
      <w:r>
        <w:rPr>
          <w:sz w:val="36"/>
          <w:szCs w:val="36"/>
        </w:rPr>
        <w:t xml:space="preserve">Práce na ulici Přemyslovců znovu začnou na jaře</w:t>
      </w:r>
    </w:p>
    <w:p>
      <w:pPr/>
      <w:r>
        <w:rPr>
          <w:b w:val="1"/>
          <w:bCs w:val="1"/>
        </w:rPr>
        <w:t xml:space="preserve">Dnes máme dobrou zprávu pro obyvatele Mariánských Hor a živnostníky z ulice Přemyslovců v Ostravě. Rekonstrukce vodohospodářské infrastruktury je u konce a už na jaře začnou práce na finálním řešení této frekventované komunikace.  Nyní je ulice zcela průjezdná.</w:t>
      </w:r>
    </w:p>
    <w:p>
      <w:pPr/>
      <w:r>
        <w:rPr/>
        <w:t xml:space="preserve">V červnu roku 2023 začala rekonstrukce vodovodu a kanalizace na ulici Přemyslovců v Mariánských Horách. Infrastruktura už byla ve špatném stavu a její výměna přispěla ke zkvalitnění vody a ke snížení její ztráty. Nyní práce končí. Povrch byl zatím upraven jen provizorně, protože se na jaře práce na komunikaci vrátí.</w:t>
      </w:r>
    </w:p>
    <w:p>
      <w:pPr/>
      <w:r>
        <w:rPr>
          <w:b w:val="1"/>
          <w:bCs w:val="1"/>
        </w:rPr>
        <w:t xml:space="preserve">Jan Kotala, vedoucí Odboru vodohospodářských staveb MMO: </w:t>
      </w:r>
      <w:r>
        <w:rPr/>
        <w:t xml:space="preserve">" Máme uzavřenu smlouvu se zhotovitelem povrchu. Dojde ke změnám v silničním provozu, nově je definován prostor pro chodce, cyklisty, přibydou  krátkodobá parkovací stání pro návštěvníky obchodů a zásobování."</w:t>
      </w:r>
    </w:p>
    <w:p>
      <w:pPr/>
      <w:r>
        <w:rPr/>
        <w:t xml:space="preserve">Po celý leden a únor bude Přemyslovců kompletně průjezdná. V březnu začnou postupné uzavírky a omezení. </w:t>
      </w:r>
    </w:p>
    <w:p>
      <w:pPr/>
      <w:r>
        <w:rPr>
          <w:b w:val="1"/>
          <w:bCs w:val="1"/>
        </w:rPr>
        <w:t xml:space="preserve">Jan Dohnal (ODS), primátor Ostravy:</w:t>
      </w:r>
      <w:r>
        <w:rPr/>
        <w:t xml:space="preserve"> "Vím, že je to nepříjemné. na druhou stranu bych ale chtěl všechny požádat ještě chvilku o strpení, protože ten výsledný stav bude stát za to." </w:t>
      </w:r>
    </w:p>
    <w:p>
      <w:pPr/>
      <w:r>
        <w:rPr/>
        <w:t xml:space="preserve">Kvůli dopravním omezením klesly tržby obchodníkům podel rekonstruované ulice  tak se vedení městského obvodu rozhodlo ztráty částečně kompenzovat.</w:t>
      </w:r>
    </w:p>
    <w:p>
      <w:pPr/>
      <w:r>
        <w:rPr>
          <w:b w:val="1"/>
          <w:bCs w:val="1"/>
        </w:rPr>
        <w:t xml:space="preserve">Patrik Hujdus (Starostové pro Ostravu): </w:t>
      </w:r>
      <w:r>
        <w:rPr/>
        <w:t xml:space="preserve">"Poskytneme jim symbolický  finanční příspěvek ve výši 50 tisíc korun, aby věděli, že nám není jejich osud lhostejný. Jedná se například o  řezníka, potraviny, obchod se smíšeným zbožím, ale taky třeba elektro, second hand a další malé firmy."</w:t>
      </w:r>
    </w:p>
    <w:p>
      <w:pPr/>
      <w:r>
        <w:rPr/>
        <w:t xml:space="preserve">Rekonstrukce by měla být zcela hotova do konce letošního roku. Přemyslovců bude první ulicí v Ostravě, kde bude automobilová doprava, chodci a cyklisté v fungovat v symbióze a v rámci modrozeléné infrastruktury. </w:t>
      </w:r>
    </w:p>
    <w:p>
      <w:pPr/>
      <w:r>
        <w:rPr/>
        <w:t xml:space="preserve">---</w:t>
      </w:r>
    </w:p>
    <w:p>
      <w:pPr/>
      <w:r>
        <w:rPr/>
        <w:t xml:space="preserve">KRIMINALISTÉ V MSK ŠETŘÍ ZNÁSILNĚNÍ NEZLETILÉ</w:t>
      </w:r>
    </w:p>
    <w:p>
      <w:pPr/>
      <w:r>
        <w:rPr/>
        <w:t xml:space="preserve">Moravskoslezští kriminalisté vyšetřují závažný případ znásilnění nezletilé dívenky. Muž důchodového věku docházel nějakou dobu do obchodu, kde se seznámil s majiteli. Dával se s nimi do řeči a jejich nezletilým dětem měl nosit sladkosti. Časem si tak měl získat důvěru rodičů a nabídl jim, že děti pohlídá. Několikrát tak byl i s jejich nezletilou dcerou, které není ani 10 let. V průběhu návštěv využil dívenčiny bezbrannosti a donutil ji k sexuálním aktivitám. Obviněný byl pro podobné jednání už několikrát odsouzen. Nyní mu hrozí 5 až 12 let vězení.</w:t>
      </w:r>
    </w:p>
    <w:p>
      <w:pPr/>
      <w:r>
        <w:rPr/>
        <w:t xml:space="preserve">---</w:t>
      </w:r>
    </w:p>
    <w:p>
      <w:pPr>
        <w:pStyle w:val="Heading1"/>
      </w:pPr>
      <w:r>
        <w:rPr>
          <w:sz w:val="36"/>
          <w:szCs w:val="36"/>
        </w:rPr>
        <w:t xml:space="preserve">Ostrava hostila pedagogy a akademiky z Ukrajiny</w:t>
      </w:r>
    </w:p>
    <w:p>
      <w:pPr/>
      <w:r>
        <w:rPr>
          <w:b w:val="1"/>
          <w:bCs w:val="1"/>
        </w:rPr>
        <w:t xml:space="preserve">Ostravu v minulých dnech navštívili zástupci ukrajinského regionu Dněpropetrovsk, aby se seznámili s našimi zkušenostmi a také novými trendy ve vzdělávání od základního školství po univerzity. Hosté se zajímali například o inkluzi nebo o rozvoj talentovaných dětí.</w:t>
      </w:r>
    </w:p>
    <w:p>
      <w:pPr/>
      <w:r>
        <w:rPr/>
        <w:t xml:space="preserve">V roce 2024 se stalo ukrajinské Dnipro novým partnerským městem Ostravy. Tentokrát přijeli do moravskoslezské metropole pedagogové, akademici a zástupci municipalit na setkání s tématem "Posílení kapacit a kompetencí pracovníků ve školství." </w:t>
      </w:r>
    </w:p>
    <w:p>
      <w:pPr/>
      <w:r>
        <w:rPr>
          <w:b w:val="1"/>
          <w:bCs w:val="1"/>
        </w:rPr>
        <w:t xml:space="preserve">Andrea Hoffmannová (Piráti), náměstkyně primátora Ostravy:</w:t>
      </w:r>
      <w:r>
        <w:rPr/>
        <w:t xml:space="preserve"> "Cílem tohoto programu je sdílet dobrou praxi a zkušenosti v oblasti školství. Předat si informace v rámci nových metod ve vyučování, digitální vzdělávání, online výuky." </w:t>
      </w:r>
    </w:p>
    <w:p>
      <w:pPr/>
      <w:r>
        <w:rPr>
          <w:b w:val="1"/>
          <w:bCs w:val="1"/>
        </w:rPr>
        <w:t xml:space="preserve">Zdenka Vágnerová, Asociace pro mezinárodní otázky: </w:t>
      </w:r>
      <w:r>
        <w:rPr/>
        <w:t xml:space="preserve">"Přivezli jsme skupinu z dnipropetrovské oblasti, která je zvědavá na to, jak v Česku rozvíjíme vzdělávání, konkrétně je zajímá inkluze a vzdělávání ukrajinských dětí." </w:t>
      </w:r>
    </w:p>
    <w:p>
      <w:pPr/>
      <w:r>
        <w:rPr/>
        <w:t xml:space="preserve">Inkluzivní vzdělávání, moderní přístupy k výuce i mezinárodní spolupráce – to vše bylo na programu. Cílem bylo sdílet zkušenosti a prohloubit spolupráci. Například na Základní škole Dětská mohli hosté vidět, jak funguje inkluzivní vzdělávání v praxi.</w:t>
      </w:r>
    </w:p>
    <w:p>
      <w:pPr/>
      <w:r>
        <w:rPr>
          <w:b w:val="1"/>
          <w:bCs w:val="1"/>
        </w:rPr>
        <w:t xml:space="preserve">Viktor Sychenko, rektor Dnipro academy continuing education: </w:t>
      </w:r>
      <w:r>
        <w:rPr/>
        <w:t xml:space="preserve">"Vzdělávací systém na Ukrajině a zde je asi z 80 procent podobný. Jsou ale také rozdíly, které se snažíme pochopit a pak je využít u nás v praxi." </w:t>
      </w:r>
    </w:p>
    <w:p>
      <w:pPr/>
      <w:r>
        <w:rPr/>
        <w:t xml:space="preserve">Setkání ukrajinských pedagogů a akademiků v Ostravě ukázalo, jak může spolupráce ve školství překračovat hranice. </w:t>
      </w:r>
    </w:p>
    <w:p>
      <w:pPr/>
      <w:r>
        <w:rPr/>
        <w:t xml:space="preserve">---</w:t>
      </w:r>
    </w:p>
    <w:p>
      <w:pPr>
        <w:pStyle w:val="Heading1"/>
      </w:pPr>
      <w:r>
        <w:rPr>
          <w:sz w:val="36"/>
          <w:szCs w:val="36"/>
        </w:rPr>
        <w:t xml:space="preserve">Poruba má rozpočet a plánuje významné investice</w:t>
      </w:r>
    </w:p>
    <w:p>
      <w:pPr/>
      <w:r>
        <w:rPr>
          <w:b w:val="1"/>
          <w:bCs w:val="1"/>
        </w:rPr>
        <w:t xml:space="preserve">Ostrava-Poruba má schválený rozpočet pro letošní rok. Počítá s příjmy i výdaji ve výši 839,6 milionu korun, což je o sto milionů více než v minulém roce. A přibližně 21 % rozpočtu míří na investice.</w:t>
      </w:r>
    </w:p>
    <w:p>
      <w:pPr/>
      <w:r>
        <w:rPr/>
        <w:t xml:space="preserve">Více než 180 milionů korun, to je částka, která bude letos směřovat do rozvoje obvodu.</w:t>
      </w:r>
    </w:p>
    <w:p>
      <w:pPr/>
      <w:r>
        <w:rPr>
          <w:b w:val="1"/>
          <w:bCs w:val="1"/>
        </w:rPr>
        <w:t xml:space="preserve">Lucie Baránková Vilamová (ANO), starostka Ostravy-Poruby: </w:t>
      </w:r>
      <w:r>
        <w:rPr>
          <w:i w:val="1"/>
          <w:iCs w:val="1"/>
        </w:rPr>
        <w:t xml:space="preserve">,,21 % toho celého rozpočtu pokrývají investiční výdaje a meziročně je navyšujeme o 5 %, to znamená rozpočet neprojídáme, snažíme se ho dát do investic.” </w:t>
      </w:r>
    </w:p>
    <w:p>
      <w:pPr/>
      <w:r>
        <w:rPr/>
        <w:t xml:space="preserve">Poruba plánuje v tomto roce nejen dokončení několika významných staveb, ale v plánu jsou také stavby nové. </w:t>
      </w:r>
    </w:p>
    <w:p>
      <w:pPr/>
      <w:r>
        <w:rPr>
          <w:b w:val="1"/>
          <w:bCs w:val="1"/>
        </w:rPr>
        <w:t xml:space="preserve">Lucie Baránková Vilamová (ANO), starostka Ostravy-Poruby: </w:t>
      </w:r>
      <w:r>
        <w:rPr>
          <w:i w:val="1"/>
          <w:iCs w:val="1"/>
        </w:rPr>
        <w:t xml:space="preserve">,,Já si myslím, že největší a nejdůležitější počin je to, že začneme stavět hřbitov, který už si dlouhodobě Poruba zaslouží.”</w:t>
      </w:r>
    </w:p>
    <w:p>
      <w:pPr/>
      <w:r>
        <w:rPr>
          <w:b w:val="1"/>
          <w:bCs w:val="1"/>
        </w:rPr>
        <w:t xml:space="preserve">Petra Brodová (ANO), místostarostka Ostravy-Poruby: </w:t>
      </w:r>
      <w:r>
        <w:rPr>
          <w:i w:val="1"/>
          <w:iCs w:val="1"/>
        </w:rPr>
        <w:t xml:space="preserve">,,Jedná se o pozemek, který sousedí s již existujícím hřbitovem ve Svinově. Není tedy bohužel na území městského  obvodu, ale bude sloužit porubským občanům. I </w:t>
      </w:r>
      <w:r>
        <w:rPr>
          <w:i w:val="1"/>
          <w:iCs w:val="1"/>
        </w:rPr>
        <w:t xml:space="preserve">v investičním rozpočtu pro letošní rok tvoří finance na dokončení dvou v loňské roce zahájených staveb. Tou nejvýznamnější je revitalizace veřejného prostoru Florida.</w:t>
      </w:r>
      <w:r>
        <w:rPr>
          <w:b w:val="1"/>
          <w:bCs w:val="1"/>
        </w:rPr>
        <w:t xml:space="preserve"> </w:t>
      </w:r>
      <w:r>
        <w:rPr>
          <w:i w:val="1"/>
          <w:iCs w:val="1"/>
        </w:rPr>
        <w:t xml:space="preserve">Tou druhou stavbou je novostavba odlehčovací služby na ulici Průběžná.” </w:t>
      </w:r>
    </w:p>
    <w:p>
      <w:pPr/>
      <w:r>
        <w:rPr/>
        <w:t xml:space="preserve">Nemalá část rozpočtu půjde také do mateřských a základních škol.</w:t>
      </w:r>
    </w:p>
    <w:p>
      <w:pPr/>
      <w:r>
        <w:rPr>
          <w:b w:val="1"/>
          <w:bCs w:val="1"/>
        </w:rPr>
        <w:t xml:space="preserve">Petra Brodová (ANO), místostarostka Ostravy-Poruby: </w:t>
      </w:r>
      <w:r>
        <w:rPr>
          <w:i w:val="1"/>
          <w:iCs w:val="1"/>
        </w:rPr>
        <w:t xml:space="preserve">,,Necelých 15 milionů je vyčleněno na investiční akce ve školách. Například bude pokračovat v další mateřské škole rekonstrukce elektroinstalace, tentokrát je to MŠ V Zahradách.” </w:t>
      </w:r>
    </w:p>
    <w:p>
      <w:pPr/>
      <w:r>
        <w:rPr/>
        <w:t xml:space="preserve">Poruba také vyčlenila finance na projektové dokumentace akcí, které teprve plánuje v příštích letech, aby byla připravena využít případný dotační program. </w:t>
      </w:r>
    </w:p>
    <w:p>
      <w:pPr/>
      <w:r>
        <w:rPr/>
        <w:t xml:space="preserve">---</w:t>
      </w:r>
    </w:p>
    <w:p>
      <w:pPr/>
      <w:r>
        <w:rPr/>
        <w:t xml:space="preserve">LONI V MSK ZEMŘELO PŘI NEHODÁCH 31 LIDÍ</w:t>
      </w:r>
    </w:p>
    <w:p>
      <w:pPr/>
      <w:r>
        <w:rPr/>
        <w:t xml:space="preserve">Loni zahynulo při dopravních nehodách na silnicích v Moravskoslezském kraji 31 lidí. Ve srovnání s rokem 2023 to je o šest obětí nehod méně. Nejtragičtějšími měsíci roku byly říjen a září, kdy na silnicích zemřelo pět lidí. Nejtragičtější bilanci má Bruntál, ve kterém na silnicích zemřelo 16 lidí.</w:t>
      </w:r>
    </w:p>
    <w:p>
      <w:pPr/>
      <w:r>
        <w:rPr/>
        <w:t xml:space="preserve">---</w:t>
      </w:r>
    </w:p>
    <w:p>
      <w:pPr>
        <w:pStyle w:val="Heading1"/>
      </w:pPr>
      <w:r>
        <w:rPr>
          <w:sz w:val="36"/>
          <w:szCs w:val="36"/>
        </w:rPr>
        <w:t xml:space="preserve">Průvod s Třemi králi na koních prošel Novým Jičínem</w:t>
      </w:r>
    </w:p>
    <w:p>
      <w:pPr/>
      <w:r>
        <w:rPr>
          <w:b w:val="1"/>
          <w:bCs w:val="1"/>
        </w:rPr>
        <w:t xml:space="preserve">Tříkrálový průvod k betlému na náměstí v Novém Jičíně je novodobou tradicí, která oživuje atmosféru města po vánočních svátcích. Účastníci v kostýmech podporují nejen probíhající charitní sbírku, ale také připomínají křesťanské tradice.</w:t>
      </w:r>
    </w:p>
    <w:p>
      <w:pPr/>
      <w:r>
        <w:rPr/>
        <w:t xml:space="preserve">Průvod, který symbolizuje putování tří mudrců, Kašpara, Melichara a Baltazara, za hvězdou do Betléma, přinesl i letos na novojičínské náměstí slavnostní atmosféru. Tato událost konaná 6. ledna  je oslavou křesťanské tradice a současně příležitostí ke společnému setkání. </w:t>
      </w:r>
    </w:p>
    <w:p>
      <w:pPr/>
      <w:r>
        <w:rPr>
          <w:b w:val="1"/>
          <w:bCs w:val="1"/>
        </w:rPr>
        <w:t xml:space="preserve">Marcel Brož, ředitel Charity Nový Jičín: </w:t>
      </w:r>
      <w:r>
        <w:rPr/>
        <w:t xml:space="preserve">“Letos nám to koledování vyšlo tak, že už většina koledníků byla v domácnostech u těch lidí, a ten průvod, řekl bych, že je taková ta třešnička na dortu. Průvod děláme také hlavně pro malé děti, chceme je seznámit s tím, jaké tradice jsou, co znamenají Tři králové, jak celá ta legenda vznikla a proto tady ten dnešní program taky byl.” </w:t>
      </w:r>
    </w:p>
    <w:p>
      <w:pPr/>
      <w:r>
        <w:rPr/>
        <w:t xml:space="preserve">Tříkrálový průvod se v Novém Jičíně konal poprvé v roce 2019. Dobrovolníků je v něm rok od roku více. </w:t>
      </w:r>
    </w:p>
    <w:p>
      <w:pPr/>
      <w:r>
        <w:rPr>
          <w:b w:val="1"/>
          <w:bCs w:val="1"/>
        </w:rPr>
        <w:t xml:space="preserve">Vojtěch Rajnoch, účastník Tříkrálového průvodu: </w:t>
      </w:r>
      <w:r>
        <w:rPr/>
        <w:t xml:space="preserve">“Zapojili jsme se do Tříkrálového pravdu s celou rodinou, protože si myslíme, že je dobré takto pomoci Charitě. Mám miminko, máme malého pasáčka a přišli jsme Ježíškovi donést nějaký dar.” </w:t>
      </w:r>
    </w:p>
    <w:p>
      <w:pPr/>
      <w:r>
        <w:rPr>
          <w:b w:val="1"/>
          <w:bCs w:val="1"/>
        </w:rPr>
        <w:t xml:space="preserve">obyvatelé a návštěvníci Nového Jičína:</w:t>
      </w:r>
    </w:p>
    <w:p>
      <w:pPr/>
      <w:r>
        <w:rPr/>
        <w:t xml:space="preserve">“Je to dobře, že se tradice udržuje.”</w:t>
      </w:r>
    </w:p>
    <w:p>
      <w:pPr/>
      <w:r>
        <w:rPr/>
        <w:t xml:space="preserve">“Děkujeme za to.” </w:t>
      </w:r>
    </w:p>
    <w:p>
      <w:pPr/>
      <w:r>
        <w:rPr/>
        <w:t xml:space="preserve">“Jsme rádi, že to tady je.”</w:t>
      </w:r>
    </w:p>
    <w:p>
      <w:pPr/>
      <w:r>
        <w:rPr/>
        <w:t xml:space="preserve">“je to moc pěkné.”</w:t>
      </w:r>
    </w:p>
    <w:p>
      <w:pPr/>
      <w:r>
        <w:rPr/>
        <w:t xml:space="preserve">Tříkrálová sbírka skončí 14. ledna. Pomáhá potřebným lidem měnit život k lepšímu už čtvrt století.  PD TV POLAR NJ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2026-08-30T11:31:52+02:00</dcterms:created>
  <dcterms:modified xsi:type="dcterms:W3CDTF">2026-08-30T11:31:52+02:00</dcterms:modified>
</cp:coreProperties>
</file>

<file path=docProps/custom.xml><?xml version="1.0" encoding="utf-8"?>
<Properties xmlns="http://schemas.openxmlformats.org/officeDocument/2006/custom-properties" xmlns:vt="http://schemas.openxmlformats.org/officeDocument/2006/docPropsVTypes"/>
</file>