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Novém Jičíně klesla cena tepla o čtyři procenta</w:t>
      </w:r>
    </w:p>
    <w:p>
      <w:pPr/>
      <w:r>
        <w:rPr>
          <w:b w:val="1"/>
          <w:bCs w:val="1"/>
        </w:rPr>
        <w:t xml:space="preserve">Obyvatelé Nového Jičína zaplatí letos za dodávky tepla a teplé vody o něco méně než loni. Cena je od 1. ledna nižší zhruba o čtyři procenta.</w:t>
      </w:r>
    </w:p>
    <w:p>
      <w:pPr/>
      <w:r>
        <w:rPr/>
        <w:t xml:space="preserve">Dlouhodobým provozovatelem tepelného hospodářství je v Novém Jičíně společnost Veolia. Ta pro letošní rok radnici, jejím příspěvkovým organizacím a obyvatelům cenu tepla mírně zlevnila.   </w:t>
      </w:r>
    </w:p>
    <w:p>
      <w:pPr/>
      <w:r>
        <w:rPr>
          <w:b w:val="1"/>
          <w:bCs w:val="1"/>
        </w:rPr>
        <w:t xml:space="preserve">Stanislav Kopecký (ANO), starosta Nového Jičína: </w:t>
      </w:r>
      <w:r>
        <w:rPr/>
        <w:t xml:space="preserve">“V Novém Jičíně se cena tepla snižuje zhruba o čtyři procenta. Je to dáno tím, jakým způsobem Veolia nakupuje své komodity. Dopředu avizuji, že cenu plynu nebo ceny emisních povolenek nedokáže ovlivnit ani město, ani provozovatel.”    </w:t>
      </w:r>
    </w:p>
    <w:p>
      <w:pPr/>
      <w:r>
        <w:rPr>
          <w:b w:val="1"/>
          <w:bCs w:val="1"/>
        </w:rPr>
        <w:t xml:space="preserve">Václav Dobrozemský (ODS), 2. místostarosta Nového Jičína: </w:t>
      </w:r>
      <w:r>
        <w:rPr/>
        <w:t xml:space="preserve">“Cena tepla v roce 2025 je 1 180 korun za gigajoule včetně daně, je to zhruba o 45 korun méně než v loňském roce.”     </w:t>
      </w:r>
    </w:p>
    <w:p>
      <w:pPr/>
      <w:r>
        <w:rPr/>
        <w:t xml:space="preserve">Město společnosti Veolia pronajímá své kotelny, teplovody a domovní předávací stanice. Nájemné činí 11,5 milionů korun ročně. Tyto peníze investuje do modernizací tepelného hospodářství. </w:t>
      </w:r>
    </w:p>
    <w:p>
      <w:pPr/>
      <w:r>
        <w:rPr>
          <w:b w:val="1"/>
          <w:bCs w:val="1"/>
        </w:rPr>
        <w:t xml:space="preserve">Václav Dobrozemský (ODS), 2. místostarosta Nového Jičína: </w:t>
      </w:r>
      <w:r>
        <w:rPr/>
        <w:t xml:space="preserve">“V uplynulých šesti letech město masivně investovalo do tepelného hospodářství zhruba sto milionů korun. Cílem města je udržitelná a cenově dostupná výše ceny tepla a taktéž bezporuchovost tepelného hospodářství, zvýšení účinnosti, ekologizace provozu.”  </w:t>
      </w:r>
    </w:p>
    <w:p>
      <w:pPr/>
      <w:r>
        <w:rPr/>
        <w:t xml:space="preserve">Revitalizovány jsou na území města už všechny kotelny, začala tak postupná výměna teplovodů. Konkrétně letos v Loučce v lokalitě haly na stolní tenis. </w:t>
      </w:r>
    </w:p>
    <w:p>
      <w:pPr/>
      <w:r>
        <w:rPr/>
        <w:t xml:space="preserve">---</w:t>
      </w:r>
    </w:p>
    <w:p>
      <w:pPr>
        <w:pStyle w:val="Heading1"/>
      </w:pPr>
      <w:r>
        <w:rPr>
          <w:sz w:val="36"/>
          <w:szCs w:val="36"/>
        </w:rPr>
        <w:t xml:space="preserve">Vysíleného chlapce vytáhli hasiči z vody do člunu</w:t>
      </w:r>
    </w:p>
    <w:p>
      <w:pPr/>
      <w:r>
        <w:rPr>
          <w:b w:val="1"/>
          <w:bCs w:val="1"/>
        </w:rPr>
        <w:t xml:space="preserve">Povodně, které v září zasáhly celý náš region, byly plné nejrůznějších tragédií a příběhů, které se mnohdy dozvídáme až nyní se zpožděním. Jednou takovou událostí byla i záchrana cyklisty, kterého zcela vysíleného a podchlazeného vytáhli z vody antošovičtí hasiči.</w:t>
      </w:r>
    </w:p>
    <w:p>
      <w:pPr/>
      <w:r>
        <w:rPr/>
        <w:t xml:space="preserve">Příběh se šťastným koncem se odehrál v Antošovicích ve Slezské Ostravě v sobotu 16. září, kdy už sice nepršelo, ale hladiny řek se stále zvyšovaly. Lokalita byla evakuovaná a prázdné domy proto hlídali dobrovolní hasiči na člunu. Kalná hladina rozlévající se Odry stále stoupala, když si v dálce všimli něčeho modrého.</w:t>
      </w:r>
    </w:p>
    <w:p>
      <w:pPr/>
      <w:r>
        <w:rPr>
          <w:b w:val="1"/>
          <w:bCs w:val="1"/>
        </w:rPr>
        <w:t xml:space="preserve">Tomáš Fišer, SDH Antošovice: "</w:t>
      </w:r>
      <w:r>
        <w:rPr/>
        <w:t xml:space="preserve">Podíval jsem se do dáli a viděl jsem nějaký pohybující se předmět, a tak jsme si řekli, že se na to podíváme pořádně. Když jsme tam na člunu přijeli, tak jsme zjistili, že je to mladý kluk s přilbou, který plaval k Antošovicím. V pravé ruce držel kolo, o které nechtěl přijít. Byl úplně vysílený nevím, kolik mu ještě zbývalo.“</w:t>
      </w:r>
    </w:p>
    <w:p>
      <w:pPr/>
      <w:r>
        <w:rPr/>
        <w:t xml:space="preserve">Později hasiči zjistili, že chlapec má 13 let a doufal, že na kole ještě stihne projet domů. Voda ale stále stoupala, cesta zmizela a on sjel do hloubky. Kolo ale odhodit nechtěl, protože ho dostal nedávno a nechtěl o něj přijít.  </w:t>
      </w:r>
    </w:p>
    <w:p>
      <w:pPr/>
      <w:r>
        <w:rPr>
          <w:b w:val="1"/>
          <w:bCs w:val="1"/>
        </w:rPr>
        <w:t xml:space="preserve">Lukáš Humpl, mluvčí ZZS MS kraje: </w:t>
      </w:r>
      <w:r>
        <w:rPr/>
        <w:t xml:space="preserve">"Zdravotničtí záchranáři posléze ošetřili dítě s podchlazením a transportovali ho do Městské nemocnice Ostrava." </w:t>
      </w:r>
    </w:p>
    <w:p>
      <w:pPr/>
      <w:r>
        <w:rPr/>
        <w:t xml:space="preserve">Šest členů Jednotky dobrovolných hasičů z Antošovic bylo později oceněno za záchranu života. Nebýt jejich pozornosti, kdo ví, jak by všechno dopadlo. </w:t>
      </w:r>
    </w:p>
    <w:p>
      <w:pPr/>
      <w:r>
        <w:rPr>
          <w:b w:val="1"/>
          <w:bCs w:val="1"/>
        </w:rPr>
        <w:t xml:space="preserve">Jan Dohnal (ODS) primátor Ostravy: </w:t>
      </w:r>
      <w:r>
        <w:rPr/>
        <w:t xml:space="preserve">"Zářiové povodně ukázaly, že bez dobrovolných hasičů bychom si neporadili. Oni opravdu vykonávali neuvěřitelnou práci. Jednotky byly nasazovány v koordinaci s profesionálními hasiči." </w:t>
      </w:r>
    </w:p>
    <w:p>
      <w:pPr/>
      <w:r>
        <w:rPr/>
        <w:t xml:space="preserve">Povodně ukázaly, že Integrovaný záchranný systém Moravskoslezského kraje je výborně připraven na krizové situace a spolupráce jednotlivých složek je na té nejvyšší úrovni. </w:t>
      </w:r>
    </w:p>
    <w:p>
      <w:pPr/>
      <w:r>
        <w:rPr/>
        <w:t xml:space="preserve">---</w:t>
      </w:r>
    </w:p>
    <w:p>
      <w:pPr/>
      <w:r>
        <w:rPr/>
        <w:t xml:space="preserve">VĚDEK POMOHL ZADRŽET SKUPINU ZLODĚJŮ</w:t>
      </w:r>
    </w:p>
    <w:p>
      <w:pPr/>
      <w:r>
        <w:rPr/>
        <w:t xml:space="preserve">Policisté díky rychlé reakci svědka zadrželi čtyři pachatele krádeže v Ostravě. Muži byli přistiženi při opakovaném vloupání do objektu, kde původně ukradli křovinořez, pilu a kabely. Při návratu na místo činu je ale přistihly hlídky i policejní pes Vincent, který jednoho z mužů odhalil ve skříni, další se ukrývali ve sklepě.</w:t>
      </w:r>
    </w:p>
    <w:p>
      <w:pPr/>
      <w:r>
        <w:rPr/>
        <w:t xml:space="preserve">SANACE SVAHU NA SILNICI I/45 V TYLOVĚ</w:t>
      </w:r>
    </w:p>
    <w:p>
      <w:pPr/>
      <w:r>
        <w:rPr/>
        <w:t xml:space="preserve">Sanace svahu silnice I/45 v Tylově na Bruntálsku je hotová. Na jaře se dokončí jen vegetační úpravy. Cena za celý projekt dosáhla 1,2 milionu Kč. Provoz na úseku je nyní veden standardně jedním pruhem pro každý směr.</w:t>
      </w:r>
    </w:p>
    <w:p>
      <w:pPr/>
      <w:r>
        <w:rPr/>
        <w:t xml:space="preserve">---</w:t>
      </w:r>
    </w:p>
    <w:p>
      <w:pPr>
        <w:pStyle w:val="Heading1"/>
      </w:pPr>
      <w:r>
        <w:rPr>
          <w:sz w:val="36"/>
          <w:szCs w:val="36"/>
        </w:rPr>
        <w:t xml:space="preserve">Tříkrálová sbírka má v okrese F-M na 370 pokladniček</w:t>
      </w:r>
    </w:p>
    <w:p>
      <w:pPr/>
      <w:r>
        <w:rPr>
          <w:b w:val="1"/>
          <w:bCs w:val="1"/>
        </w:rPr>
        <w:t xml:space="preserve">Tříkrálová sbírka letos slaví čtvrt století své existence. Jejím posláním je kromě pomoci také sdílení radosti, vytváření společenství a budování mostů napříč jednotlivci a generacemi. Letos mohou lidé potkat koledníky do 14. ledna. Nebo mohou přispět do rozmístěných pokladniček.</w:t>
      </w:r>
    </w:p>
    <w:p>
      <w:pPr/>
      <w:r>
        <w:rPr/>
        <w:t xml:space="preserve">Kašpar, Melichar a Baltazar dorazili během svého koledování  v Tříkrálové sbírce i na magistrát ve Frýdku-Místku. </w:t>
      </w:r>
    </w:p>
    <w:p>
      <w:pPr/>
      <w:r>
        <w:rPr>
          <w:b w:val="1"/>
          <w:bCs w:val="1"/>
        </w:rPr>
        <w:t xml:space="preserve">Martin Hořínek, ředitel Charity Frýdek-Místek:</w:t>
      </w:r>
      <w:r>
        <w:rPr/>
        <w:t xml:space="preserve"> "Je to největší sbírková akce v České republice, v  Moravskoslezském kraji se do ní zapojuje nějakých 10 000 koledníčků zhruba. V  rámci Charity Frýdek-Místek máme zapečetěných nějakých 370 pokladniček. Takže  těch příležitostí, aby lidé mohli potkat tříkrálové koledníky, snad bude  dostatek."</w:t>
      </w:r>
    </w:p>
    <w:p>
      <w:pPr/>
      <w:r>
        <w:rPr>
          <w:b w:val="1"/>
          <w:bCs w:val="1"/>
        </w:rPr>
        <w:t xml:space="preserve">Marcel Sikora (KDU-ČSL/SPOLU), náměstek primátora  Frýdku-Místku:</w:t>
      </w:r>
      <w:r>
        <w:rPr/>
        <w:t xml:space="preserve"> "Občané města Frýdku-Místku, ke kterým třeba Tři králové domů  nepřišli nebo je ve městě nepotkali, tak mají možnost přispět tady do kasičky,  která bude v těchto dnech na recepci magistrátu ve Frýdku a pomoct tak dobré  věci. Protože výtěžek sbírky jde například na rekonstrukci domů pokojného  stáří, Oázy pokoje a dalších zařízení, která provozuje Charita Frýdek-Místek."</w:t>
      </w:r>
    </w:p>
    <w:p>
      <w:pPr/>
      <w:r>
        <w:rPr>
          <w:b w:val="1"/>
          <w:bCs w:val="1"/>
        </w:rPr>
        <w:t xml:space="preserve">Petr Korč (NMFM), primátor Frýdku-Místku:</w:t>
      </w:r>
      <w:r>
        <w:rPr/>
        <w:t xml:space="preserve"> "Já jsem rád, že vánoční svátky jsou spojené nejenom se  sbírkami, které probíhají pod vánočními stromy, ale i tradičně s  celorepublikovou Tříkrálovou sbírkou. A jsem rád, že Tři králové zavítali i do  Frýdku-Místku. A je to tradice, která spojuje. A spojuje i tím způsobem, že  Tříkrálový průvod, který začal ve Frýdku-Místku vždycky chodit a zahajovat tu  sbírku, tak spojuje dvě města Frýdek a Místek a vychází z frýdeckého náměstí,  jde na místecké náměstí a následně do kostelu sv. Jana a Pavla."</w:t>
      </w:r>
    </w:p>
    <w:p>
      <w:pPr/>
      <w:r>
        <w:rPr/>
        <w:t xml:space="preserve">Některé z Charit, mezi kterými je i Frýdek-Místek,  darují 5 % z výnosu na pomoc Charitám v oblastech zasažených  povodněmi. Každá charita vybírá ve sbírce na podporu svých projektů.</w:t>
      </w:r>
    </w:p>
    <w:p>
      <w:pPr/>
      <w:r>
        <w:rPr>
          <w:b w:val="1"/>
          <w:bCs w:val="1"/>
        </w:rPr>
        <w:t xml:space="preserve">Martin Hořínek, ředitel Charity Frýdek-Místek:</w:t>
      </w:r>
      <w:r>
        <w:rPr/>
        <w:t xml:space="preserve"> "Část peněz tedy půjde na obměnu vozového parku. Zároveň máme  letošní rok v plánu nějakou modernizaci a investice v rámci domova pro seniory  a Oázy pokoje. Mimo jiné budeme letos dělat nový výtah v domově pro seniory a  podpoříme také doučování. Jako každý rok, což je aktivita, která probíhá tady  ve Frýdku-Místku a každým rokem se ukazuje, že má svůj smysl. A část peněz  použijeme i na nějakou investici nebo menší rekonstrukci tréninkového bytu,  který máme pro osoby s duševním onemocněním."</w:t>
      </w:r>
    </w:p>
    <w:p>
      <w:pPr/>
      <w:r>
        <w:rPr/>
        <w:t xml:space="preserve">Sbírka s koledníky v ulicích a pokladničkami  umístěnými na vybraných místech běží do 14. ledna. Pro bezhotovostní dary je  otevřena po celý rok na webu .</w:t>
      </w:r>
    </w:p>
    <w:p>
      <w:pPr/>
      <w:r>
        <w:rPr/>
        <w:t xml:space="preserve">---</w:t>
      </w:r>
    </w:p>
    <w:p>
      <w:pPr>
        <w:pStyle w:val="Heading1"/>
      </w:pPr>
      <w:r>
        <w:rPr>
          <w:sz w:val="36"/>
          <w:szCs w:val="36"/>
        </w:rPr>
        <w:t xml:space="preserve">V Heřmanicích zavedli nový způsob třídění odpadu</w:t>
      </w:r>
    </w:p>
    <w:p>
      <w:pPr/>
      <w:r>
        <w:rPr>
          <w:b w:val="1"/>
          <w:bCs w:val="1"/>
        </w:rPr>
        <w:t xml:space="preserve">Čtyři druhy odpadu a jen jediná nádoba. Takový je projekt společnosti OZO Ostrava, který má zjednodušit třídění odpadu, a zároveň zefektivnit jeho svoz. Po úspěšném zavedení v Bartovicích se projekt rozšiřuje i do dalších částí Ostravy včetně slezskoostravských Heřmanic.</w:t>
      </w:r>
    </w:p>
    <w:p>
      <w:pPr/>
      <w:r>
        <w:rPr/>
        <w:t xml:space="preserve">Obyvatelé rodinných domů v Heřmanicích mohou od podzimu  třídit jednodušeji. Před každý dům byla totiž přistavena nádoba, do které nyní  mohou společně vhazovat papír, plast, nápojové kartony i kovové obaly, a to  v rámci rozšíření pilotního projektu „single stream“. Ostrava je přitom  prvním městem v republice, kde mohlo dojít k jeho zavedení.</w:t>
      </w:r>
    </w:p>
    <w:p>
      <w:pPr/>
      <w:r>
        <w:rPr>
          <w:b w:val="1"/>
          <w:bCs w:val="1"/>
        </w:rPr>
        <w:t xml:space="preserve">Vladimíra Karasová, mluvčí OZO Ostrava:</w:t>
      </w:r>
      <w:r>
        <w:rPr/>
        <w:t xml:space="preserve"> „Česká  legislativa prozatím neumožňuje společný sběr papíru s těmi dalšími  komunitami, které my tady zkoušíme. My tím následným tříděním na naší třídicí  lince chceme ukázat, že to jde a že ty odpady jsou kvalitní, protože už to máme  ověřeno z předchozího projektu v Bartovicích.“</w:t>
      </w:r>
    </w:p>
    <w:p>
      <w:pPr/>
      <w:r>
        <w:rPr>
          <w:b w:val="1"/>
          <w:bCs w:val="1"/>
        </w:rPr>
        <w:t xml:space="preserve">Richard Vereš (ANO), starosta Slezské Ostravy:</w:t>
      </w:r>
      <w:r>
        <w:rPr/>
        <w:t xml:space="preserve"> „Nepochybně  se ulehčí těm, kteří již dnes třídili a nebudou tak muset chodit  k velkoobjemovým kontejnerům. Zároveň se do budoucna budou moct zrušit i  nevzhledná hnízda, kde kontejnery na tříděný odpad byly a často přinášely  spoustu negativních vlivů, ať už šlo o zápach, nebo například o hlodavce.  Samozřejmě to může podnítit ty, kteří zatím netřídili, aby třídit začali.“</w:t>
      </w:r>
    </w:p>
    <w:p>
      <w:pPr/>
      <w:r>
        <w:rPr/>
        <w:t xml:space="preserve">Zároveň s novými nádobami na tříděný odpad došlo v  Heřmanicích i k výměně starých nádob na odpad směsný a taky k jejich  zmenšení.</w:t>
      </w:r>
    </w:p>
    <w:p>
      <w:pPr/>
      <w:r>
        <w:rPr>
          <w:b w:val="1"/>
          <w:bCs w:val="1"/>
        </w:rPr>
        <w:t xml:space="preserve">Richard Vereš (ANO), starosta Slezské Ostravy:</w:t>
      </w:r>
      <w:r>
        <w:rPr/>
        <w:t xml:space="preserve"> „Máme  samozřejmě podněty i na to, že nádoby na směsný komunální odpad, které u domů  zůstaly, jsou nově nedostačující, nicméně po konzultaci se společností OZO bych  chtěl občany uklidnit, protože se v rámci běhu systému ukazuje, že ty  nádoby dostatečné jsou a musíme se s tím zkrátka jen sžít.“</w:t>
      </w:r>
    </w:p>
    <w:p>
      <w:pPr/>
      <w:r>
        <w:rPr>
          <w:b w:val="1"/>
          <w:bCs w:val="1"/>
        </w:rPr>
        <w:t xml:space="preserve">Vladimíra Karasová, mluvčí OZO Ostrava:</w:t>
      </w:r>
      <w:r>
        <w:rPr/>
        <w:t xml:space="preserve"> „Aby  fungovalo to, že bude méně hůře využitelného směsného odpadu a více toho  tříděného, musíme poměr trochu upravit. Některým to teď možná dělá trochu  problém, ale my doufáme, že si na tento systém zvyknou a že tříděného odpadu  vytvoří ve své domácnosti více a toho směsného úplné minimum.“</w:t>
      </w:r>
    </w:p>
    <w:p>
      <w:pPr/>
      <w:r>
        <w:rPr/>
        <w:t xml:space="preserve">Kromě zvýšení objemu tříděného odpadu na úkor směsného se  navíc zefektivní jeho svoz. Ten teď probíhá v Heřmanicích podle nového  harmonogramu.</w:t>
      </w:r>
    </w:p>
    <w:p>
      <w:pPr/>
      <w:r>
        <w:rPr>
          <w:b w:val="1"/>
          <w:bCs w:val="1"/>
        </w:rPr>
        <w:t xml:space="preserve">Vladimíra Karasová, mluvčí OZO Ostrava:</w:t>
      </w:r>
      <w:r>
        <w:rPr/>
        <w:t xml:space="preserve"> „Svoz  tříděného odpadu je jednou za čtrnáct dnů, svoz směsného taky, takže se to  střídá ob týden. Je to určitě efektivnější, když mají na tříděný odpad pouze  jednu nádobu, a ne zvlášť tu modrou a žlutou, protože my můžeme jet jenom  jednou a svezeme si to najednou. Je to určitě levnější a efektivnější způsob.“</w:t>
      </w:r>
    </w:p>
    <w:p>
      <w:pPr/>
      <w:r>
        <w:rPr/>
        <w:t xml:space="preserve">Kromě Heřmanic a Bartovic byl zatím projekt zaveden taky v Radvanicích  a po vyhodnocení se počítá i s možným rozšířením do dalších částí města.</w:t>
      </w:r>
    </w:p>
    <w:p>
      <w:pPr/>
      <w:r>
        <w:rPr/>
        <w:t xml:space="preserve">---</w:t>
      </w:r>
    </w:p>
    <w:p>
      <w:pPr/>
      <w:r>
        <w:rPr/>
        <w:t xml:space="preserve">NEZAMĚSTNANOST V KRAJI STOUPLA</w:t>
      </w:r>
    </w:p>
    <w:p>
      <w:pPr/>
      <w:r>
        <w:rPr/>
        <w:t xml:space="preserve">Úřad práce zveřejnil údaje o nezaměstnanosti v závěru roku. V prosinci stoupla na 5,8 %. Evidováno bylo 47 168 uchazečů, což je o 1 970 více než v listopadu. Počet volných míst klesl na 12 429. Největší nárůst hlásí okresy Bruntál, Nový Jičín a Frýdek-Místek.</w:t>
      </w:r>
    </w:p>
    <w:p>
      <w:pPr/>
      <w:r>
        <w:rPr/>
        <w:t xml:space="preserve">---</w:t>
      </w:r>
    </w:p>
    <w:p>
      <w:pPr/>
      <w:br/>
    </w:p>
    <w:p>
      <w:pPr>
        <w:pStyle w:val="Heading1"/>
      </w:pPr>
      <w:r>
        <w:rPr>
          <w:sz w:val="36"/>
          <w:szCs w:val="36"/>
        </w:rPr>
        <w:t xml:space="preserve">Na porubském Novoročním koncertu vystoupila Dasha</w:t>
      </w:r>
    </w:p>
    <w:p>
      <w:pPr/>
      <w:r>
        <w:rPr>
          <w:b w:val="1"/>
          <w:bCs w:val="1"/>
        </w:rPr>
        <w:t xml:space="preserve">Pustkovecký kostel svatých Cyrila a Metoděje rozezněly světoznámé i české hity. Ostrava-Poruba v něm totiž už řadu let pořádá tradiční Novoroční koncert. Na tom letošním vystoupila zpěvačka Daša s Pajky Pajk Quartetem.</w:t>
      </w:r>
    </w:p>
    <w:p>
      <w:pPr/>
      <w:r>
        <w:rPr/>
        <w:t xml:space="preserve">Novoroční koncert patří v Porubě mezi nejvýznamnější kulturní události a každým rokem plní kostel svatých Cyrila a Metoděje do posledního místa.</w:t>
      </w:r>
    </w:p>
    <w:p>
      <w:pPr/>
      <w:r>
        <w:rPr>
          <w:b w:val="1"/>
          <w:bCs w:val="1"/>
        </w:rPr>
        <w:t xml:space="preserve">Lucie Baránková Vilamová (ANO), starostka Ostravy-Poruby: </w:t>
      </w:r>
      <w:r>
        <w:rPr>
          <w:i w:val="1"/>
          <w:iCs w:val="1"/>
        </w:rPr>
        <w:t xml:space="preserve">,,Porubský novoroční koncert je už myslím si moc pěkná tradice, která se pořádá byť v pustkoveckém kostele, ale přesto to bereme tak, že je to součástí Poruby. Novoroční koncerty nabízejí každým rokem opravdu velmi kvalitní známé osobnosti.”</w:t>
      </w:r>
    </w:p>
    <w:p>
      <w:pPr/>
      <w:r>
        <w:rPr>
          <w:b w:val="1"/>
          <w:bCs w:val="1"/>
        </w:rPr>
        <w:t xml:space="preserve">Zdeněk Rodek (ANO), místostarosta Ostravy-Poruby: </w:t>
      </w:r>
      <w:r>
        <w:rPr>
          <w:i w:val="1"/>
          <w:iCs w:val="1"/>
        </w:rPr>
        <w:t xml:space="preserve">,,V minulosti na Novoročním koncertu vystoupily hvězdy jako Martin Chodúr, Hana Holišová, Eva Burešová s Ondřejem Brzobohatým. V letošním roce máme zpěvačku Dashu.” </w:t>
      </w:r>
    </w:p>
    <w:p>
      <w:pPr/>
      <w:r>
        <w:rPr/>
        <w:t xml:space="preserve">Novoroční koncert v Porubě je nejen kulturní událostí, ale je především oslavou začátku Nového roku v duchu krásné hudby i atmosféry. </w:t>
      </w:r>
    </w:p>
    <w:p>
      <w:pPr/>
      <w:r>
        <w:rPr>
          <w:b w:val="1"/>
          <w:bCs w:val="1"/>
        </w:rPr>
        <w:t xml:space="preserve">Dasha, vystupující zpěvačka</w:t>
      </w:r>
      <w:r>
        <w:rPr/>
        <w:t xml:space="preserve">: </w:t>
      </w:r>
      <w:r>
        <w:rPr>
          <w:i w:val="1"/>
          <w:iCs w:val="1"/>
        </w:rPr>
        <w:t xml:space="preserve">,,Ten novoroční čas je takový mám pocit  umocněnější v těchto prostorech.</w:t>
      </w:r>
      <w:r>
        <w:rPr>
          <w:i w:val="1"/>
          <w:iCs w:val="1"/>
        </w:rPr>
        <w:t xml:space="preserve">Takže jsme vybrali písně, které se hodí i tematicky k tomuto období, je to Novoroční koncert. Ale samozřejmě je to zároveň takový průřez všeho, co mám ráda.”</w:t>
      </w:r>
    </w:p>
    <w:p>
      <w:pPr/>
      <w:r>
        <w:rPr/>
        <w:t xml:space="preserve">Na Novoroční koncert se můžete těšit také v příštím roce. A můžeme prozradit, že vystoupit by měli 4 Tenoři.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2026-03-26T06:26:15+01:00</dcterms:created>
  <dcterms:modified xsi:type="dcterms:W3CDTF">2026-03-26T06:26:15+01:00</dcterms:modified>
</cp:coreProperties>
</file>

<file path=docProps/custom.xml><?xml version="1.0" encoding="utf-8"?>
<Properties xmlns="http://schemas.openxmlformats.org/officeDocument/2006/custom-properties" xmlns:vt="http://schemas.openxmlformats.org/officeDocument/2006/docPropsVTypes"/>
</file>