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Tříkrálový koncert v kostele sv. Václava v Ostravě</w:t>
      </w:r>
    </w:p>
    <w:p>
      <w:pPr/>
      <w:r>
        <w:rPr>
          <w:b w:val="1"/>
          <w:bCs w:val="1"/>
        </w:rPr>
        <w:t xml:space="preserve">Tříkrálová sbírka, největší charitativní akce v České republice, letos slaví 25 let. Její součástí byl i tradiční Tříkrálový koncert, který proběhl v ostravském kostele sv. Václava. Výtěžek poputuje na projekty Charity Ostrava.</w:t>
      </w:r>
    </w:p>
    <w:p>
      <w:pPr/>
      <w:r>
        <w:rPr/>
        <w:t xml:space="preserve">Nádherný sborový zpěv, který se nesl kostelem sv. Václava  v centru Ostravy potěšil desítky návštěvníků Tříkrálového koncertu, který  byl součástí Tříkrálové sbírky.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"Charita Ostrava ve spolupráci s Charitou sv. Aleksandra  a diecézní charitou pořádá tradiční Tříkrálový koncert a letos právě v kostele  sv. Václava vystoupí Komorní sbor Ostrava a rovněž dětská kapela Brouci z  Třince. Já se na to moc těším a chtěl bych moc poděkovat všem návštěvníkům,  kteří přijdou a podpoří Tříkrálovou sbírku. ale chtěl bych moc poděkovat rovněž  oběma vystupujícím uskupením. A chtěl bych poděkovat organizátorům, tzn. mým  kolegům, kteří tyto akce zaštitují a realizují."</w:t>
      </w:r>
    </w:p>
    <w:p>
      <w:pPr/>
      <w:r>
        <w:rPr/>
        <w:t xml:space="preserve">Vstupné bylo dobrovolné a lidé mohli přispívat právě Třem  králům do zapečetěných pokladniček.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"Dneska jsem tady u toho vyvrcholení v kostele sv. Václava,  kde je charitativní koncert ke sbírce Tříkrálové, kdy opět zase přispěju. Já  dlouhodobě podporuji tady tu akci a celkovou aktivitu a činnost Charity Ostrava. Myslím si, že  to je výborná a velmi záslužná činnost. Takže nejenom já, ale i celé vedení  obvodu je podporuje a máme úzkou spolupráci."</w:t>
      </w:r>
    </w:p>
    <w:p>
      <w:pPr/>
      <w:r>
        <w:rPr>
          <w:b w:val="1"/>
          <w:bCs w:val="1"/>
        </w:rPr>
        <w:t xml:space="preserve">Martin David, biskup Ostravsko-opavské diecéze:</w:t>
      </w:r>
      <w:r>
        <w:rPr/>
        <w:t xml:space="preserve"> "Tříkrálová sbírka se za čtvrt století svého trvání stala  vlastně největší charitativní sbírkou v České republice a význam je v té  dobročinnosti. V tom, že z té spousty malých darů se stává velké požehnání.  Požehnáním jsou ti lidé, kteří se dokážou dávat nějakým způsobem. A to o tom  svědčí celé dílo Charity a samozřejmě také Tříkrálová sbírka."</w:t>
      </w:r>
    </w:p>
    <w:p>
      <w:pPr/>
      <w:r>
        <w:rPr/>
        <w:t xml:space="preserve">Koledníky mohou lidé potkávat v ulicích do 14. ledna.  Případně mohou kdykoliv přispět bezhotovostním převodem prostřednictvím stránek  trikralovasbirka.cz.</w:t>
      </w:r>
    </w:p>
    <w:p>
      <w:pPr/>
      <w:r>
        <w:rPr>
          <w:b w:val="1"/>
          <w:bCs w:val="1"/>
        </w:rPr>
        <w:t xml:space="preserve">Martin Pražák, ředitel Charity Ostrava:</w:t>
      </w:r>
      <w:r>
        <w:rPr/>
        <w:t xml:space="preserve"> "Tříkrálová sbírka, probíhá dle mého názoru velice úspěšně,  protože v ulicích máme více než 440 kolednických skupinek a my jsme moc vděční,  že nám malí i velcí koledníci pomáhají a že lidé opravdu přispívají na potřebné  projekty, které realizujeme na území města Ostrava. A které budou podpořeny  letos z Tříkrálové sbírky."</w:t>
      </w:r>
    </w:p>
    <w:p>
      <w:pPr/>
      <w:r>
        <w:rPr/>
        <w:t xml:space="preserve">Charita Ostrava chystá výstavbu domova pro seniory  v Zábřehu. Podpoří výstavbu kuchyně v Charitním domě sv. Václava.  Přispěje nízkoprahovému zařízení pro děti a mládež a Mobilnímu hospici sv.  Kryštofa.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0-01-2025-17-53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2026-09-21T01:41:28+02:00</dcterms:created>
  <dcterms:modified xsi:type="dcterms:W3CDTF">2026-09-21T01:41:28+02:00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