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Krajský úřad nechal odstranit nebezpečný odpad z Bohumína</w:t>
      </w:r>
    </w:p>
    <w:p>
      <w:pPr/>
      <w:r>
        <w:rPr>
          <w:b w:val="1"/>
          <w:bCs w:val="1"/>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 </w:t>
      </w:r>
    </w:p>
    <w:p>
      <w:pPr/>
      <w:r>
        <w:rPr/>
        <w:t xml:space="preserve">---</w:t>
      </w:r>
    </w:p>
    <w:p>
      <w:pPr>
        <w:pStyle w:val="Heading1"/>
      </w:pPr>
      <w:r>
        <w:rPr>
          <w:sz w:val="36"/>
          <w:szCs w:val="36"/>
        </w:rPr>
        <w:t xml:space="preserve">Městský útulek pro psy funguje omezeně</w:t>
      </w:r>
    </w:p>
    <w:p>
      <w:pPr/>
      <w:r>
        <w:rPr>
          <w:b w:val="1"/>
          <w:bCs w:val="1"/>
        </w:rPr>
        <w:t xml:space="preserve">Městský útulek pro psy v Opavě funguje v omezeném provozu. Podepsaly se na něm zářijové povodně, které zcela zničily venkovní kotce i oplocení a poškodily i samotnou budovu.</w:t>
      </w:r>
    </w:p>
    <w:p>
      <w:pPr/>
      <w:r>
        <w:rPr/>
        <w:t xml:space="preserve">Budova Městského útulku pro psy se po desítkách let dočká rekonstrukce. Už podruhé ji poškodily povodně, poprvé v roce 97 měsíc poté, co byla zkolaudována. Podruhé loni v září.</w:t>
      </w:r>
    </w:p>
    <w:p>
      <w:pPr/>
      <w:r>
        <w:rPr>
          <w:b w:val="1"/>
          <w:bCs w:val="1"/>
        </w:rPr>
        <w:t xml:space="preserve">Petr Popadinec (ANO), radní Opavy</w:t>
      </w:r>
      <w:r>
        <w:rPr/>
        <w:t xml:space="preserve">: “Na základě projektantů a na základě sond, které tam byly provedeny se zjistilo, že obě povodně na tom zanechaly své stopy a útulek je opravdu ve špatném technickém stavu.” </w:t>
      </w:r>
    </w:p>
    <w:p>
      <w:pPr/>
      <w:r>
        <w:rPr/>
        <w:t xml:space="preserve">Velká voda útulek zatopila do výšky přes metr 80. Zvířata se naštěstí podařilo včas odvést do bezpečí. O některé pejsky se starali dobrovolníci a o další psí útulky v okolí. </w:t>
      </w:r>
    </w:p>
    <w:p>
      <w:pPr/>
      <w:r>
        <w:rPr>
          <w:b w:val="1"/>
          <w:bCs w:val="1"/>
        </w:rPr>
        <w:t xml:space="preserve">Markéta Drešlová, referentka odboru životního prostředí opavského magistrátu: </w:t>
      </w:r>
      <w:r>
        <w:rPr/>
        <w:t xml:space="preserve">“Jakmile to bylo možné, tak jsme je opět stáhli tady k nám na budovu a momentálně jsme v mimořádném režimu. Je zde omezené množství různých exkurzí a návštěv."</w:t>
      </w:r>
    </w:p>
    <w:p>
      <w:pPr/>
      <w:r>
        <w:rPr/>
        <w:t xml:space="preserve">Momentálně se pro pejsky vyrábějí nové venkovní kotce, kterých bude celkem 27.</w:t>
      </w:r>
    </w:p>
    <w:p>
      <w:pPr/>
      <w:r>
        <w:rPr>
          <w:b w:val="1"/>
          <w:bCs w:val="1"/>
        </w:rPr>
        <w:t xml:space="preserve">Markéta Drešlová, referentka odboru životního prostředí opavského magistrátu:</w:t>
      </w:r>
      <w:r>
        <w:rPr/>
        <w:t xml:space="preserve"> “Jedná se o kotce, které budou vyhřívané, budou celozděné a budou mít tři základní velikosti pro tři velikosti psů."</w:t>
      </w:r>
    </w:p>
    <w:p>
      <w:pPr/>
      <w:r>
        <w:rPr/>
        <w:t xml:space="preserve">Kapacita útulku je momentálně 60 procent. Pejsci jsou umístěni uvnitř a pravidelně se střídají ve výbězích.</w:t>
      </w:r>
    </w:p>
    <w:p>
      <w:pPr/>
      <w:r>
        <w:rPr>
          <w:b w:val="1"/>
          <w:bCs w:val="1"/>
        </w:rPr>
        <w:t xml:space="preserve">Markéta Drešlová, referentka odboru životního prostředí opavského magistrátu: </w:t>
      </w:r>
      <w:r>
        <w:rPr/>
        <w:t xml:space="preserve">“Chtěla bych poděkovat za to, jaká pomoc nám byla poskytnuta po povodních, a to hasičům, policistům, všem občanům.”</w:t>
      </w:r>
    </w:p>
    <w:p>
      <w:pPr/>
      <w:r>
        <w:rPr/>
        <w:t xml:space="preserve">Kotce pro pejsky se budou dozdívat hned jak to počasí dovolí a rekonstrukce budovy útulku by měla začít nejpozději příští rok.</w:t>
      </w:r>
    </w:p>
    <w:p>
      <w:pPr/>
      <w:r>
        <w:rPr/>
        <w:t xml:space="preserve">---</w:t>
      </w:r>
    </w:p>
    <w:p>
      <w:pPr/>
      <w:r>
        <w:rPr/>
        <w:t xml:space="preserve">Krátké zprávy 10. 1. 2025 17.00 - 1</w:t>
      </w:r>
    </w:p>
    <w:p>
      <w:pPr/>
      <w:r>
        <w:rPr/>
        <w:t xml:space="preserve">DOBROVOLNÍCI VE FN OSTRAVA</w:t>
      </w:r>
    </w:p>
    <w:p>
      <w:pPr/>
      <w:r>
        <w:rPr/>
        <w:t xml:space="preserve">Ve FN Ostrava pomáhá 103 dobrovolníků, kteří navštěvují pacienty, provozují kavárny nebo poskytují canisterapii. Nejčastěji se jedná o seniory, studenty a osoby středního věku, přičemž nemocnice hledá další dobrovolníky. Přihlásit se může každý plnoletý a bezúhonný zájemce přes web nemocnice.</w:t>
      </w:r>
    </w:p>
    <w:p>
      <w:pPr/>
      <w:r>
        <w:rPr/>
        <w:t xml:space="preserve">OMEZENÍ NA RUDNÉ KVŮLI DEMOLICI MOSTU</w:t>
      </w:r>
    </w:p>
    <w:p>
      <w:pPr/>
      <w:r>
        <w:rPr/>
        <w:t xml:space="preserve">Doprava na Rudné ulici v Ostravě-Svinově je omezena na jeden jízdní pruh. Důvodem je demolice mostu nad Polaneckou ulicí. Omezení zasáhne také městské autobusy.  </w:t>
      </w:r>
    </w:p>
    <w:p>
      <w:pPr/>
      <w:r>
        <w:rPr/>
        <w:t xml:space="preserve">---</w:t>
      </w:r>
    </w:p>
    <w:p>
      <w:pPr>
        <w:pStyle w:val="Heading1"/>
      </w:pPr>
      <w:r>
        <w:rPr>
          <w:sz w:val="36"/>
          <w:szCs w:val="36"/>
        </w:rPr>
        <w:t xml:space="preserve">SŠTaS Karviná připravuje dva nové maturitní obory</w:t>
      </w:r>
    </w:p>
    <w:p>
      <w:pPr/>
      <w:r>
        <w:rPr>
          <w:b w:val="1"/>
          <w:bCs w:val="1"/>
        </w:rPr>
        <w:t xml:space="preserve">Karvinská  Střední škola techniky a služeb připravuje dva nové maturitní obory. Týkat se budou ekonomiky a podnikání. Od září se tak studenti, kteří si tento obor vyberou, naučí například zakládat vlastní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Škola je připravena začít obor vyučovat za souhlasu zřizovatele ,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 Máme připraveny vzdělávací programy, máme připravené pracoviště, jsme personálně zajištěni.</w:t>
      </w:r>
    </w:p>
    <w:p>
      <w:pPr/>
      <w:r>
        <w:rPr/>
        <w:t xml:space="preserve">Podrobnější reportáž uvidíte v úterním Karvinském expresu.</w:t>
      </w:r>
    </w:p>
    <w:p>
      <w:pPr/>
      <w:r>
        <w:rPr/>
        <w:t xml:space="preserve">---</w:t>
      </w:r>
    </w:p>
    <w:p>
      <w:pPr>
        <w:pStyle w:val="Heading1"/>
      </w:pPr>
      <w:r>
        <w:rPr>
          <w:sz w:val="36"/>
          <w:szCs w:val="36"/>
        </w:rPr>
        <w:t xml:space="preserve">Chtěli vidět výrobu klobouků, umožní to virtuální realita</w:t>
      </w:r>
    </w:p>
    <w:p>
      <w:pPr/>
      <w:r>
        <w:rPr>
          <w:b w:val="1"/>
          <w:bCs w:val="1"/>
        </w:rPr>
        <w:t xml:space="preserve">Klobouková expozice v novojičínském Návštěvnickém centru představila novinku. Jedná se o virtuální realitu, které dává možnost nahlédnout do provozu výroby klobouků ve společnosti Tonak. Investorem inovativního prvku je Moravskoslezský kraj.</w:t>
      </w:r>
    </w:p>
    <w:p>
      <w:pPr/>
      <w:r>
        <w:rPr/>
        <w:t xml:space="preserve">Návštěvnické centrum v Novém Jičíně se snaží vnášet do svých expozic atraktivní novinky. Například loni otevřelo kinokoutek kloboučníka Prokopa. Ten byl realizován díky podpoře Moravskoslezského kraje v rámci projektu Technotrasa, stejně tak jako novinka letošní sezony - virtuální realita. Tu kraj podpořil více než půl milionem korun. </w:t>
      </w:r>
    </w:p>
    <w:p>
      <w:pPr/>
      <w:r>
        <w:rPr>
          <w:b w:val="1"/>
          <w:bCs w:val="1"/>
        </w:rPr>
        <w:t xml:space="preserve">Jana Šuríková, Návštěvnické centrum Nový Jičín: </w:t>
      </w:r>
      <w:r>
        <w:rPr/>
        <w:t xml:space="preserve">“Můžeme návštěvníkům nabídnout ojedinělý zážitek právě díky virtuální realitě, kterou se mohou dostat do firmy Tonak, kde se klobouky vyrábějí, mohou se podívat se na každý ten proces výroby.” </w:t>
      </w:r>
    </w:p>
    <w:p>
      <w:pPr/>
      <w:r>
        <w:rPr>
          <w:b w:val="1"/>
          <w:bCs w:val="1"/>
        </w:rPr>
        <w:t xml:space="preserve">Nikola Maňáková, Návštěvnické centrum Nový Jičín: </w:t>
      </w:r>
      <w:r>
        <w:rPr/>
        <w:t xml:space="preserve">“Máme tady deset videí, trvají každé asi tři minutky. Návštěvník může vidět videa od plstění až po výrobu samotného klobouku.”</w:t>
      </w:r>
    </w:p>
    <w:p>
      <w:pPr/>
      <w:r>
        <w:rPr/>
        <w:t xml:space="preserve">Využití virtuální reality je jednoduché, zvládne to kdokoliv a během chvilky se přenese do více než 220 let staré továrny.</w:t>
      </w:r>
    </w:p>
    <w:p>
      <w:pPr/>
      <w:r>
        <w:rPr>
          <w:b w:val="1"/>
          <w:bCs w:val="1"/>
        </w:rPr>
        <w:t xml:space="preserve">Nikola Maňáková, Návštěvnické centrum Nový Jičín: </w:t>
      </w:r>
      <w:r>
        <w:rPr/>
        <w:t xml:space="preserve">“Tento nápad vznikl po dotazech návštěvníků, že by se rádi podívali do výroby klobouků, což z bezpečnostních důvodů není možné,  tak se nám s firmou Tonak podařilo vykomunikovat natočení procesu výroby a na základě toho vznikla virtuální realita.”</w:t>
      </w:r>
    </w:p>
    <w:p>
      <w:pPr/>
      <w:r>
        <w:rPr/>
        <w:t xml:space="preserve">Simulovanou prohlídku výroby klobouků může volně projít každý v rámci standardní návštěvy expozice.</w:t>
      </w:r>
    </w:p>
    <w:p>
      <w:pPr/>
      <w:r>
        <w:rPr/>
        <w:t xml:space="preserve">---</w:t>
      </w:r>
    </w:p>
    <w:p>
      <w:pPr/>
      <w:r>
        <w:rPr/>
        <w:t xml:space="preserve">Krátké zprávy 10. 1. 2025 17.00 - 2</w:t>
      </w:r>
    </w:p>
    <w:p>
      <w:pPr/>
      <w:r>
        <w:rPr/>
        <w:t xml:space="preserve">POLICIE HLEDÁ SVĚDKY</w:t>
      </w:r>
    </w:p>
    <w:p>
      <w:pPr/>
      <w:r>
        <w:rPr/>
        <w:t xml:space="preserve">Dne 21. listopadu 2024 kolem 17:00 na ulici 28. října v Ostravě-Mariánských Horách musela tramvaj prudce zabrzdit, aby zabránila střetu s dvojicí osob. Následkem zabrzdění došlo k pádu cestující, která byla zraněna. Policie žádá veřejnost o informace k těmto osobám na lince 158.</w:t>
      </w:r>
    </w:p>
    <w:p>
      <w:pPr/>
      <w:r>
        <w:rPr/>
        <w:t xml:space="preserve">---</w:t>
      </w:r>
    </w:p>
    <w:p>
      <w:pPr>
        <w:pStyle w:val="Heading1"/>
      </w:pPr>
      <w:r>
        <w:rPr>
          <w:sz w:val="36"/>
          <w:szCs w:val="36"/>
        </w:rPr>
        <w:t xml:space="preserve">Tříkrálový koncert v kostele sv. Václava v Ostravě</w:t>
      </w:r>
    </w:p>
    <w:p>
      <w:pPr/>
      <w:r>
        <w:rPr>
          <w:b w:val="1"/>
          <w:bCs w:val="1"/>
        </w:rPr>
        <w:t xml:space="preserve">Tříkrálová sbírka, největší charitativní akce v České republice, letos slaví 25 let. Její součástí byl i tradiční Tříkrálový koncert, který proběhl v ostravském kostele sv. Václava. Výtěžek poputuje na projekty Charity Ostrava.</w:t>
      </w:r>
    </w:p>
    <w:p>
      <w:pPr/>
      <w:r>
        <w:rPr/>
        <w:t xml:space="preserve">Nádherný sborový zpěv, který se nesl kostelem sv. Václava  v centru Ostravy potěšil desítky návštěvníků Tříkrálového koncertu, který  byl součástí Tříkrálové sbírky.</w:t>
      </w:r>
    </w:p>
    <w:p>
      <w:pPr/>
      <w:r>
        <w:rPr>
          <w:b w:val="1"/>
          <w:bCs w:val="1"/>
        </w:rPr>
        <w:t xml:space="preserve">Martin Pražák, ředitel Charity Ostrava:</w:t>
      </w:r>
      <w:r>
        <w:rPr/>
        <w:t xml:space="preserve"> "Charita Ostrava ve spolupráci s Charitou sv. Aleksandra  a diecézní charitou pořádá tradiční Tříkrálový koncert a letos právě v kostele  sv. Václava vystoupí Komorní sbor Ostrava a rovněž dětská kapela Brouci z  Třince. Já se na to moc těším a chtěl bych moc poděkovat všem návštěvníkům,  kteří přijdou a podpoří Tříkrálovou sbírku. ale chtěl bych moc poděkovat rovněž  oběma vystupujícím uskupením. A chtěl bych poděkovat organizátorům, tzn. mým  kolegům, kteří tyto akce zaštitují a realizují."</w:t>
      </w:r>
    </w:p>
    <w:p>
      <w:pPr/>
      <w:r>
        <w:rPr/>
        <w:t xml:space="preserve">Vstupné bylo dobrovolné a lidé mohli přispívat právě Třem  králům do zapečetěných pokladniček.</w:t>
      </w:r>
    </w:p>
    <w:p>
      <w:pPr/>
      <w:r>
        <w:rPr>
          <w:b w:val="1"/>
          <w:bCs w:val="1"/>
        </w:rPr>
        <w:t xml:space="preserve">Petr Veselka (ANO), starosta Moravské Ostravy a Přívozu:</w:t>
      </w:r>
      <w:r>
        <w:rPr/>
        <w:t xml:space="preserve">  "Dneska jsem tady u toho vyvrcholení v kostele sv. Václava,  kde je charitativní koncert ke sbírce Tříkrálové, kdy opět zase přispěju. Já  dlouhodobě podporuji tady tu akci a celkovou aktivitu a činnost Charity Ostrava. Myslím si, že  to je výborná a velmi záslužná činnost. Takže nejenom já, ale i celé vedení  obvodu je podporuje a máme úzkou spolupráci."</w:t>
      </w:r>
    </w:p>
    <w:p>
      <w:pPr/>
      <w:r>
        <w:rPr>
          <w:b w:val="1"/>
          <w:bCs w:val="1"/>
        </w:rPr>
        <w:t xml:space="preserve">Martin David, biskup Ostravsko-opavské diecéze:</w:t>
      </w:r>
      <w:r>
        <w:rPr/>
        <w:t xml:space="preserve"> "Tříkrálová sbírka se za čtvrt století svého trvání stala  vlastně největší charitativní sbírkou v České republice a význam je v té  dobročinnosti. V tom, že z té spousty malých darů se stává velké požehnání.  Požehnáním jsou ti lidé, kteří se dokážou dávat nějakým způsobem. A to o tom  svědčí celé dílo Charity a samozřejmě také Tříkrálová sbírka."</w:t>
      </w:r>
    </w:p>
    <w:p>
      <w:pPr/>
      <w:r>
        <w:rPr/>
        <w:t xml:space="preserve">Koledníky mohou lidé potkávat v ulicích do 14. ledna.  Případně mohou kdykoliv přispět bezhotovostním převodem prostřednictvím stránek  trikralovasbirka.cz.</w:t>
      </w:r>
    </w:p>
    <w:p>
      <w:pPr/>
      <w:r>
        <w:rPr>
          <w:b w:val="1"/>
          <w:bCs w:val="1"/>
        </w:rPr>
        <w:t xml:space="preserve">Martin Pražák, ředitel Charity Ostrava:</w:t>
      </w:r>
      <w:r>
        <w:rPr/>
        <w:t xml:space="preserve"> "Tříkrálová sbírka, probíhá dle mého názoru velice úspěšně,  protože v ulicích máme více než 440 kolednických skupinek a my jsme moc vděční,  že nám malí i velcí koledníci pomáhají a že lidé opravdu přispívají na potřebné  projekty, které realizujeme na území města Ostrava. A které budou podpořeny  letos z Tříkrálové sbírky."</w:t>
      </w:r>
    </w:p>
    <w:p>
      <w:pPr/>
      <w:r>
        <w:rPr/>
        <w:t xml:space="preserve">Charita Ostrava chystá výstavbu domova pro seniory  v Zábřehu. Podpoří výstavbu kuchyně v Charitním domě sv. Václava.  Přispěje nízkoprahovému zařízení pro děti a mládež a Mobilnímu hospici sv.  Kryštofa.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2026-05-13T16:29:55+02:00</dcterms:created>
  <dcterms:modified xsi:type="dcterms:W3CDTF">2026-05-13T16:29:55+02:00</dcterms:modified>
</cp:coreProperties>
</file>

<file path=docProps/custom.xml><?xml version="1.0" encoding="utf-8"?>
<Properties xmlns="http://schemas.openxmlformats.org/officeDocument/2006/custom-properties" xmlns:vt="http://schemas.openxmlformats.org/officeDocument/2006/docPropsVTypes"/>
</file>