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dejmedetemrodinu.cz.</w:t>
      </w:r>
    </w:p>
    <w:p>
      <w:pPr/>
      <w:r>
        <w:rPr/>
        <w:t xml:space="preserve">---</w:t>
      </w:r>
    </w:p>
    <w:p>
      <w:pPr>
        <w:pStyle w:val="Heading1"/>
      </w:pPr>
      <w:r>
        <w:rPr>
          <w:sz w:val="36"/>
          <w:szCs w:val="36"/>
        </w:rPr>
        <w:t xml:space="preserve">Kniha představuje nejstarší fotografy Frýdku-Místku</w:t>
      </w:r>
    </w:p>
    <w:p>
      <w:pPr/>
      <w:r>
        <w:rPr>
          <w:b w:val="1"/>
          <w:bCs w:val="1"/>
        </w:rPr>
        <w:t xml:space="preserve">Nejstarší fotografie města, množství záběrů z okolních obcí i snímky známých a neznámých lidí z různého období. Nejen to ukrývá nová kniha filokartisty Václava Petera, kterou pokřtil v zaplněném Rytířském sále frýdeckého zámku.</w:t>
      </w:r>
    </w:p>
    <w:p>
      <w:pPr/>
      <w:r>
        <w:rPr/>
        <w:t xml:space="preserve">A teď pozor! Nemrkat! Nejstarší fotografové Frýdku a Místku  1866 až 1954. To je název nové publikace, kterou vydal známý frýdecko-místecký  filokartista Václav Peter.</w:t>
      </w:r>
    </w:p>
    <w:p>
      <w:pPr/>
      <w:r>
        <w:rPr>
          <w:b w:val="1"/>
          <w:bCs w:val="1"/>
        </w:rPr>
        <w:t xml:space="preserve">Václav Peter, autor knihy: "</w:t>
      </w:r>
      <w:r>
        <w:rPr/>
        <w:t xml:space="preserve">Je to knížka, která se rodila dlouho, protože jako  sběratelé, tak jsme, jako sběratelé pohlednic, filokartisté, tak jsme až tak ty  fotografie pořádně všechny neznali. Nakonec jich je v té publikaci 620. Někteří jsou tady teda  velice známí, ti fotografové, někteří tady byli jenom kočovní fotografové,  dokonce ve Frýdku-Místku byli, hlavně v Místku teda."</w:t>
      </w:r>
    </w:p>
    <w:p>
      <w:pPr/>
      <w:r>
        <w:rPr/>
        <w:t xml:space="preserve">Kniha přináší řadu historických fotografií míst i lidí.  Našly se v soukromých sbírkách, Muzeu Beskyd i ve Státním okresním  archivu. Některé dokonce sběratelé našli na světovém dražebním portálu. Každá  fotografie má i svůj příběh.</w:t>
      </w:r>
    </w:p>
    <w:p>
      <w:pPr/>
      <w:r>
        <w:rPr>
          <w:b w:val="1"/>
          <w:bCs w:val="1"/>
        </w:rPr>
        <w:t xml:space="preserve">Václav Peter, autor knihy: "</w:t>
      </w:r>
      <w:r>
        <w:rPr/>
        <w:t xml:space="preserve">To je trošičku takové, že je tam hodně o té filokartii.  Jakým způsobem se to dělá ty pohlednice nebo ty fotografie. Jak se k tomu ti  fotografové dostali."</w:t>
      </w:r>
    </w:p>
    <w:p>
      <w:pPr/>
      <w:r>
        <w:rPr/>
        <w:t xml:space="preserve">Nejstarší fotografie jsou z roku 1866.</w:t>
      </w:r>
    </w:p>
    <w:p>
      <w:pPr/>
      <w:r>
        <w:rPr>
          <w:b w:val="1"/>
          <w:bCs w:val="1"/>
        </w:rPr>
        <w:t xml:space="preserve">Václav Peter, autor knihy: "</w:t>
      </w:r>
      <w:r>
        <w:rPr/>
        <w:t xml:space="preserve">Nakonec jsme zjistili, že na těch fotografiích, z roku 1866  je i nějaký pan Preiss, který byl tady v té době starostou města Frýdku-Místku.  A je tam jeho dcera, je tam zeťák a podobně. Tak se to krásně dosbíralo, to  jsou takový ty totální špeky, protože to je ten počátek. V Místku, tam je taky  fotograf, který tady kolem roku 1866 začal fotit. Ale on byl kočovný fotograf,  někde z Jihlavy přijel. Takže teď máme takový dilema, kdo přišel první do Frýdku  nebo do Místku, který z těch fotografů v tom roce 66 tu začal fotit první. A  kdo první řekl: „A teď pozor, nemrkat."</w:t>
      </w:r>
    </w:p>
    <w:p>
      <w:pPr/>
      <w:r>
        <w:rPr/>
        <w:t xml:space="preserve">Křest knihy proběl v zaplněném Rytířském sále  frýdeckého zámku.</w:t>
      </w:r>
    </w:p>
    <w:p>
      <w:pPr/>
      <w:r>
        <w:rPr>
          <w:b w:val="1"/>
          <w:bCs w:val="1"/>
        </w:rPr>
        <w:t xml:space="preserve">Jiří Kajzar (NMFM), náměstek primátora Frýdku-Místku:</w:t>
      </w:r>
      <w:r>
        <w:rPr/>
        <w:t xml:space="preserve"> "Je to zase jeden z úžasných počinů, protože je zde zachycená  historie města Frýdku-Místku. Jedná se myslím o druhou nebo třetí knihu pána  Václava Petera. S tím, že předtím byl spoluautorem, teď je autorem sólo,  takže já mu k tomu blahopřeji. A myslím si, že máme jako město se zase čím  chlubit, protože ta knížka je reprezentativní. A pan Václav Peter na náš návrh,  už byl oceněn cenou města."</w:t>
      </w:r>
    </w:p>
    <w:p>
      <w:pPr/>
      <w:r>
        <w:rPr>
          <w:b w:val="1"/>
          <w:bCs w:val="1"/>
        </w:rPr>
        <w:t xml:space="preserve">Petr Korč (NMFM), primátor Frýdku-Místku:</w:t>
      </w:r>
      <w:r>
        <w:rPr/>
        <w:t xml:space="preserve"> "Kniha, kterou připravil Václav Peter, jeden z největších  odborníků na historii Frýdku-Místku, představuje opět nový a zajímavý pohled do  historie, tentokrát prostřednictvím jednotlivých fotografických ateliérů, které  na území města působily. A je to kniha velice zajímavá a já ji přeju, aby našla  spousty čtenářů a představila Frýdek-Místek obyvatelům, ale i přespolním, tak  jak ho ještě neznají. A jsem rád, že město Frýdek-Místek mohlo přispět  k vydání. A my budeme hrdě tuto knihu poskytovat našim vzácným hostům."</w:t>
      </w:r>
    </w:p>
    <w:p>
      <w:pPr/>
      <w:r>
        <w:rPr/>
        <w:t xml:space="preserve">Město Frýdek-Místek se podílelo na vydání tím, že dopředu  zakoupilo 500 knižních svazků.</w:t>
      </w:r>
    </w:p>
    <w:p>
      <w:pPr/>
      <w:r>
        <w:rPr/>
        <w:t xml:space="preserve">---</w:t>
      </w:r>
    </w:p>
    <w:p>
      <w:pPr>
        <w:pStyle w:val="Heading1"/>
      </w:pPr>
      <w:r>
        <w:rPr>
          <w:sz w:val="36"/>
          <w:szCs w:val="36"/>
        </w:rPr>
        <w:t xml:space="preserve">Město řeší dopravní situaci u OC Paráda</w:t>
      </w:r>
    </w:p>
    <w:p>
      <w:pPr/>
      <w:r>
        <w:rPr>
          <w:b w:val="1"/>
          <w:bCs w:val="1"/>
        </w:rPr>
        <w:t xml:space="preserve">Frýdek-Místek usiluje o zlepšení dopravní situace o obchodního centra na okraji sídliště Slezská. Lidé se v lokalitě potýkají s nedostatkem chodníků a absencí přechodů pro chodce, což komplikuje bezpečný pohyb v této oblasti.</w:t>
      </w:r>
    </w:p>
    <w:p>
      <w:pPr/>
      <w:r>
        <w:rPr/>
        <w:t xml:space="preserve">Frýdek-Místek se zaměřuje na zlepšení dopravní situace u  Obchodního centra Paráda na Slezské. </w:t>
      </w:r>
    </w:p>
    <w:p>
      <w:pPr/>
      <w:r>
        <w:rPr>
          <w:b w:val="1"/>
          <w:bCs w:val="1"/>
        </w:rPr>
        <w:t xml:space="preserve">Petr Korč (NMFM), primátor Frýdku-Místku:</w:t>
      </w:r>
      <w:r>
        <w:rPr/>
        <w:t xml:space="preserve"> "Teď stojíme na místě, které je velmi problematické a je to  jeden z mnoha pozůstatků minulosti. Bohužel tady nebyla situace dostatečně  řešená při výstavbě těchto nákupních center a vznikají tady doslova špunty  dopravní, kdy je velmi těžké vyjet z tohoto nákupního centra. My jako město  samozřejmě tu situaci teď nově chceme řešit. A to zejména s ohledem na chodce.  Takže nejčastější dotazy jsou na zřízení přechodu. Ten my bychom jako město  tady velice chtěli, ale dopravní situace, tak jak je, neumožní. Dopravní  policie nedovolí zřízení toho přechodu."</w:t>
      </w:r>
    </w:p>
    <w:p>
      <w:pPr/>
      <w:r>
        <w:rPr/>
        <w:t xml:space="preserve">V ulici Dobrovského není možné ze zákona přechod vyznačit. Kvůli  normám by to šlo pouze kompletní přestavbou celého prostoru, dokonce se zásahem  i do stávajících budov. Navíc pozemky ani objekty nejsou ve vlastnictví města.</w:t>
      </w:r>
    </w:p>
    <w:p>
      <w:pPr/>
      <w:r>
        <w:rPr>
          <w:b w:val="1"/>
          <w:bCs w:val="1"/>
        </w:rPr>
        <w:t xml:space="preserve">Petr Korč (NMFM), primátor Frýdku-Místku:</w:t>
      </w:r>
      <w:r>
        <w:rPr/>
        <w:t xml:space="preserve"> "My na našich pozemcích tady doděláme chodníky a zároveň  chceme na druhé straně, u bývalého židovského hřbitova vznikne ve spolupráci s  krajem kruhový objezd, kde vzniknou místa pro přecházení a přechody, které by  měly bezpečněji propojit to nákupní centrum s vedlejším sídlištěm Slezská.  Samozřejmě se pokusíme obnovit jednání s majiteli pozemků, zdali by nebylo  možné vybudovat další možný vjezd nebo výjezd na to parkoviště. Protože zejména  před Vánočními svátky tady vznikaly situace opravdu téměř neřešitelné, že se  nedalo vjet nebo vjet do tohoto místa. Do budoucna bych chtěl říct, že další rozvojové lokality,  které jsou tady dál na Panské Nové Dvory, třeba v té horní části, tam už jsme  zadali studie na zpracování páteřních komunikací a dalších sítí, tak abychom  předcházeli vzniku podobných situací v budoucnosti."</w:t>
      </w:r>
    </w:p>
    <w:p>
      <w:pPr/>
      <w:r>
        <w:rPr/>
        <w:t xml:space="preserve">Avizovaný předpoklad zahájení výstavby okružní křižovatky  Moravskoslezským krajem je ale nejdříve v roce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