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Cena tepla pro rok 2025 je mírně nižší</w:t>
      </w:r>
    </w:p>
    <w:p>
      <w:pPr/>
      <w:r>
        <w:rPr>
          <w:b w:val="1"/>
          <w:bCs w:val="1"/>
        </w:rPr>
        <w:t xml:space="preserve">Obyvatelé Nového Jičína zaplatí letos za dodávky tepla a teplé vody o něco méně než loni. Cena je od 1. ledna nižší zhruba o čtyři procenta.</w:t>
      </w:r>
    </w:p>
    <w:p>
      <w:pPr/>
      <w:r>
        <w:rPr/>
        <w:t xml:space="preserve">Dlouhodobým provozovatelem tepelného hospodářství města je společnost Veolia. Ta pro letošní rok radnici, jejím příspěvkovým organizacím a obyvatelům cenu tepla mírně zlevnila.   </w:t>
      </w:r>
    </w:p>
    <w:p>
      <w:pPr/>
      <w:r>
        <w:rPr>
          <w:b w:val="1"/>
          <w:bCs w:val="1"/>
        </w:rPr>
        <w:t xml:space="preserve">Stanislav Kopecký (ANO), starosta Nového Jičína: </w:t>
      </w:r>
      <w:r>
        <w:rPr/>
        <w:t xml:space="preserve">“V Novém Jičíně se cena tepla snižuje zhruba o čtyři procenta. Je to dáno tím, jakým způsobem Veolia nakupuje své komodity. Dopředu avizuji, že cenu plynu nebo ceny emisních povolenek nedokáže ovlivnit ani město, ani provozovatel.”    </w:t>
      </w:r>
    </w:p>
    <w:p>
      <w:pPr/>
      <w:r>
        <w:rPr>
          <w:b w:val="1"/>
          <w:bCs w:val="1"/>
        </w:rPr>
        <w:t xml:space="preserve">Václav Dobrozemský (ODS), 2. místostarosta Nového Jičína: </w:t>
      </w:r>
      <w:r>
        <w:rPr/>
        <w:t xml:space="preserve">“Cena tepla v roce 2025 je 1 180 korun za gigajoule včetně daně, je to zhruba o 45 korun méně než v loňském roce. Je to dáno sice snížením ceny plynu, kterou soutěží provozovatel tepelného hospodářství Veolia, nicméně některé další vstupy, ať už to jsou regulované poplatky ze strany Energetického regulačního úřadu a další komodity, ty neovlivníme. Ty stouply, stejně jako provozní náklady a mzdy, takže nakonec to snížení není vyšší.”     </w:t>
      </w:r>
    </w:p>
    <w:p>
      <w:pPr/>
      <w:r>
        <w:rPr/>
        <w:t xml:space="preserve">Město na základě smluvního vztahu společnosti Veolia pronajímá své kotelny, teplovody a domovní předávací stanice. Nájemné činí 11,5 milionů korun ročně. Tyto peníze investuje do oprav a modernizací tepelného hospodářství. </w:t>
      </w:r>
    </w:p>
    <w:p>
      <w:pPr/>
      <w:r>
        <w:rPr>
          <w:b w:val="1"/>
          <w:bCs w:val="1"/>
        </w:rPr>
        <w:t xml:space="preserve">Stanislav Kopecký (ANO), starosta Nového Jičína: </w:t>
      </w:r>
      <w:r>
        <w:rPr/>
        <w:t xml:space="preserve">“Všechny kroky, které město od roku 2019 činí směřují k tomu, aby ta výsledná cena pro občana byla co nejpříznivější. Několik desítek milionů jsme investovali do revitalizace kotelen. Nyní měníme to potrubí, které to teplo rozvádí, a opět tím cílem je, aby cena tepla pro naše občany byla co nejpříznivější.”   </w:t>
      </w:r>
    </w:p>
    <w:p>
      <w:pPr/>
      <w:r>
        <w:rPr>
          <w:b w:val="1"/>
          <w:bCs w:val="1"/>
        </w:rPr>
        <w:t xml:space="preserve">Václav Dobrozemský (ODS), 2. místostarosta Nového Jičína: </w:t>
      </w:r>
      <w:r>
        <w:rPr/>
        <w:t xml:space="preserve">“V uplynulých šesti letech město masivně investovalo do tepelného hospodářství zhruba sto milionů korun. Cílem města je udržitelná a cenově dostupná výše ceny tepla a taktéž bezporuchovost tepelného hospodářství, zvýšení účinnosti, ekologizace provozu a snížení poruchovosti.”  </w:t>
      </w:r>
    </w:p>
    <w:p>
      <w:pPr/>
      <w:r>
        <w:rPr/>
        <w:t xml:space="preserve">Konkrétně již tedy město zrekonstruovalo 27 tepelných zdrojů a vyměnilo část teplovodu v Loučce a v ulici Nerudova. Letos je v investičních akcích zařazena výměna dalších desítek metrů rozvodného potrubí v Loučce v oblasti haly na stolní tenis.  </w:t>
      </w:r>
    </w:p>
    <w:p>
      <w:pPr/>
      <w:r>
        <w:rPr/>
        <w:t xml:space="preserve">---</w:t>
      </w:r>
    </w:p>
    <w:p>
      <w:pPr>
        <w:pStyle w:val="Heading1"/>
      </w:pPr>
      <w:r>
        <w:rPr>
          <w:sz w:val="36"/>
          <w:szCs w:val="36"/>
        </w:rPr>
        <w:t xml:space="preserve">Koledníci Tříkrálové sbírky prošli i domovem U Jičínky</w:t>
      </w:r>
    </w:p>
    <w:p>
      <w:pPr/>
      <w:r>
        <w:rPr>
          <w:b w:val="1"/>
          <w:bCs w:val="1"/>
        </w:rPr>
        <w:t xml:space="preserve">Opět po roce se také Novým Jičínem nesl zpěv tříkrálových koledníků. Putovali dům od domu, aby rozdávali radost, požehnání a na oplátku přijímali příspěvky do dobročinné sbírky Charity. Ta se letos koná už po pětadvacáté.</w:t>
      </w:r>
    </w:p>
    <w:p>
      <w:pPr/>
      <w:r>
        <w:rPr/>
        <w:t xml:space="preserve">Od 1. do 14. ledna se znovu setkáváme s malými i velkými koledníky v kostýmech tří králů, kteří přinášejí do domácností radostné požehnání a současně do zapečetěných pokladniček vybírají peníze na pomoc lidem, kteří se ocitli v tíživé životní situaci. V Novém Jičíně zavítali mimo jiné i do domova s byty zvláštního určení U Jičínky.    </w:t>
      </w:r>
    </w:p>
    <w:p>
      <w:pPr/>
      <w:r>
        <w:rPr>
          <w:b w:val="1"/>
          <w:bCs w:val="1"/>
        </w:rPr>
        <w:t xml:space="preserve">obyvatelé domova U Jičínky: </w:t>
      </w:r>
    </w:p>
    <w:p>
      <w:pPr/>
      <w:r>
        <w:rPr/>
        <w:t xml:space="preserve">“Vy jste krásní. A kde je ten černý?”</w:t>
      </w:r>
    </w:p>
    <w:p>
      <w:pPr/>
      <w:r>
        <w:rPr/>
        <w:t xml:space="preserve">“Každý rok se těším a očekávám tři krále.” </w:t>
      </w:r>
    </w:p>
    <w:p>
      <w:pPr/>
      <w:r>
        <w:rPr/>
        <w:t xml:space="preserve">“Jsem ráda, že tady jsou, mám to ráda.”</w:t>
      </w:r>
    </w:p>
    <w:p>
      <w:pPr/>
      <w:r>
        <w:rPr>
          <w:b w:val="1"/>
          <w:bCs w:val="1"/>
        </w:rPr>
        <w:t xml:space="preserve">Jiří Adamec, tříkráloví koledníci Charity Nový Jičín: </w:t>
      </w:r>
      <w:r>
        <w:rPr/>
        <w:t xml:space="preserve">“Je to už hodně roků, co chodíme. Chodíme jako rodina. Začínali jsme, když naše děti byly malé,  dneska děti dorostly, ale chodíme pořád. Máme jedne rajon, lidé se na nás opravdu už těší a my ně. Vždycky si řekneme, že ten rok tak rychle uběhl. A musím říct, že to je čím dál lepší, čím dál veselejší a radostnější služba.”</w:t>
      </w:r>
    </w:p>
    <w:p>
      <w:pPr/>
      <w:r>
        <w:rPr>
          <w:b w:val="1"/>
          <w:bCs w:val="1"/>
        </w:rPr>
        <w:t xml:space="preserve">Jiří Adamec, tříkráloví koledníci Charity Nový Jičín: </w:t>
      </w:r>
      <w:r>
        <w:rPr/>
        <w:t xml:space="preserve">“Máme z toho hlavně opravdu radost, že je vidět, že už na nás mnoho lidí čeká. I když nás potkávají ještě před tím svátkem Tří králů, tak se nás ti sousedé a lidé, ke kterým chodíme, ptají, kdy přijdeme, kdy se na nás mohou těšit. A opravdu ty pokladničky se plní a z toho máme velkou radost.”</w:t>
      </w:r>
    </w:p>
    <w:p>
      <w:pPr/>
      <w:r>
        <w:rPr/>
        <w:t xml:space="preserve">Novojičínská Charita vyslala v prvních dvou lednových týdnech do ulic Nového Jičína a také do okolních obcí na čtyři stovky koledníků. Pokud by lidé, které doma nezastihli, chtěli v rámci sbírky pomoci potřebným, k dispozici je také online kasička. Informace jsou na webu Charity. </w:t>
      </w:r>
    </w:p>
    <w:p>
      <w:pPr/>
      <w:r>
        <w:rPr/>
        <w:t xml:space="preserve">---</w:t>
      </w:r>
    </w:p>
    <w:p>
      <w:pPr>
        <w:pStyle w:val="Heading1"/>
      </w:pPr>
      <w:r>
        <w:rPr>
          <w:sz w:val="36"/>
          <w:szCs w:val="36"/>
        </w:rPr>
        <w:t xml:space="preserve">Výstava fotografií zve na toulky po horách</w:t>
      </w:r>
    </w:p>
    <w:p>
      <w:pPr/>
      <w:r>
        <w:rPr>
          <w:b w:val="1"/>
          <w:bCs w:val="1"/>
        </w:rPr>
        <w:t xml:space="preserve">Návštěvnické centrum zve na výstavu fotografií z hor. Snímky přináší jedinečný pohled na krásy Jeseníků, Bílých Karpat nebo Švýcarského národního parku. Tedy z míst, kde se autor po horách rád toulal.</w:t>
      </w:r>
    </w:p>
    <w:p>
      <w:pPr/>
      <w:r>
        <w:rPr/>
        <w:t xml:space="preserve">Leo Pfeifer začal fotografovat v roce 1969, kdy mu první fotoaparát věnoval kamarád, který se rozhodl emigrovat. Od té doby zachytil svým objektivem stovky horských krajin, klidných zákoutí i dramatických scenérií. Výstava “Krajina a detail”, která byla v lednu zahájena v galerii Návštěvnického centra, je tak jen nepatrným zlomek jeho fotografické sbírky.  </w:t>
      </w:r>
    </w:p>
    <w:p>
      <w:pPr/>
      <w:r>
        <w:rPr>
          <w:b w:val="1"/>
          <w:bCs w:val="1"/>
        </w:rPr>
        <w:t xml:space="preserve">Leo Pfeiffer, autor fotografií: </w:t>
      </w:r>
      <w:r>
        <w:rPr/>
        <w:t xml:space="preserve">“Fotím všude, kde je krásná krajina, kde mě to chytne. Hory mám hrozně rád. Tyhle snímky nejsou zdaleka odevšad, kde jsem se toulal. Dá se říci, že jsem fotil už po celé Evropě. Miluji Skandinávii, Norsko, Švédsko, mám spoustu fotografií doma, ale tady jsem vybral věci, které jsou většinou z Česka, je to z Jeseníků, Bílých Karpat a ze Zábřežské vrchoviny.”  </w:t>
      </w:r>
    </w:p>
    <w:p>
      <w:pPr/>
      <w:r>
        <w:rPr/>
        <w:t xml:space="preserve">Mezi vystavenými 23 fotografiemi poukázal autor třeba na snímek z Jeseníků z roku 2023 nazvaný Svítání nad Předním Alojzovem. </w:t>
      </w:r>
    </w:p>
    <w:p>
      <w:pPr/>
      <w:r>
        <w:rPr>
          <w:b w:val="1"/>
          <w:bCs w:val="1"/>
        </w:rPr>
        <w:t xml:space="preserve">Leo Pfeiffer, autor fotografií: </w:t>
      </w:r>
      <w:r>
        <w:rPr/>
        <w:t xml:space="preserve">“Je to takové chatová osada, dříve tam asi byli lidé, kteří tam bydleli stále. A tady se povedlo zachytit při tom svítání a zároveň takovém mlhavém ránu takovou atmosféru, která mě chytla a povedlo se to dát na ten snímek tak, jak jsem si to představoval.”    </w:t>
      </w:r>
    </w:p>
    <w:p>
      <w:pPr/>
      <w:r>
        <w:rPr/>
        <w:t xml:space="preserve">Další z fotografií, kterou si i Leo Pfeiffer oblíbil, a propojuje ji podobné téma, vznikla ve Švýcarském národním parku kantonu Graubünden.</w:t>
      </w:r>
    </w:p>
    <w:p>
      <w:pPr/>
      <w:r>
        <w:rPr>
          <w:b w:val="1"/>
          <w:bCs w:val="1"/>
        </w:rPr>
        <w:t xml:space="preserve">Leo Pfeiffer, autor fotografií: </w:t>
      </w:r>
      <w:r>
        <w:rPr/>
        <w:t xml:space="preserve">“Kde jsou tyhle krásné hory, to jsou třítisícovky a od řeky Clemgia se povedlo tohle brzo ráno nafotit. A protože současně se ukázalo nádherné nebe, tak vznikl právě tento snímek.”  </w:t>
      </w:r>
    </w:p>
    <w:p>
      <w:pPr/>
      <w:r>
        <w:rPr>
          <w:b w:val="1"/>
          <w:bCs w:val="1"/>
        </w:rPr>
        <w:t xml:space="preserve">Leo Pfeiffer, autor fotografií: </w:t>
      </w:r>
      <w:r>
        <w:rPr/>
        <w:t xml:space="preserve">“Dneska fotím na Sony A7 III, to je ten můj poslední, který mě maximálně vyhovuje, a občas používám ještě Canon EOS M5, která má sice menší formát čipu, ale zase je lehčí a jaksi v mých osmdesáti letech je příjemnější na nošení.”     </w:t>
      </w:r>
    </w:p>
    <w:p>
      <w:pPr/>
      <w:r>
        <w:rPr/>
        <w:t xml:space="preserve">Ponořit se do světa horské krásy, kde vládne ticho a majestát přírody, bude možné v Návštěvnickém centru do 31.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0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2026-05-08T13:24:11+02:00</dcterms:created>
  <dcterms:modified xsi:type="dcterms:W3CDTF">2026-05-08T13:24:11+02:00</dcterms:modified>
</cp:coreProperties>
</file>

<file path=docProps/custom.xml><?xml version="1.0" encoding="utf-8"?>
<Properties xmlns="http://schemas.openxmlformats.org/officeDocument/2006/custom-properties" xmlns:vt="http://schemas.openxmlformats.org/officeDocument/2006/docPropsVTypes"/>
</file>