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Nový Jičín bude mít z D48 přímý sjezd do průmyslové zóny</w:t>
      </w:r>
    </w:p>
    <w:p>
      <w:pPr/>
      <w:r>
        <w:rPr>
          <w:b w:val="1"/>
          <w:bCs w:val="1"/>
        </w:rPr>
        <w:t xml:space="preserve">Na dálnici D48 zbývá dokončit dva úseky. Jeden z nich je u Nového Jičína. Zdejší radnici se podařilo vyjednat přímý sjezd do průmyslové zóny a současně se snaží o zneplatnění části dálnice, která byla zprovozněna loni v prosinci.</w:t>
      </w:r>
    </w:p>
    <w:p>
      <w:pPr/>
      <w:r>
        <w:rPr/>
        <w:t xml:space="preserve">Na dálnici D48 zbývá dokončit Palačovskou spojku, ta má být hotova v červnu 2026, a pak poslední úsek u Nového Jičína. Tyto necelé čtyři kilometry se začnou stavět ke konci příštího roku.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Ale v tuto chvíli máme dokumentaci pro stavební povolení, vykupujeme už pozemky.”   </w:t>
      </w:r>
    </w:p>
    <w:p>
      <w:pPr/>
      <w:r>
        <w:rPr/>
        <w:t xml:space="preserve">Významnou stavbu v této části D48 je mimoúrovňové křížení v prostoru dvou benzínových pump v blízkosti průmyslové zóny. </w:t>
      </w:r>
    </w:p>
    <w:p>
      <w:pPr/>
      <w:r>
        <w:rPr>
          <w:b w:val="1"/>
          <w:bCs w:val="1"/>
        </w:rPr>
        <w:t xml:space="preserve">Stanislav Kopecký (ANO), starosta Nového Jičína: </w:t>
      </w:r>
      <w:r>
        <w:rPr/>
        <w:t xml:space="preserve">“Záměrem města, což se nám podařilo, je přímý sjezd do průmyslové zóny.”</w:t>
      </w:r>
    </w:p>
    <w:p>
      <w:pPr/>
      <w:r>
        <w:rPr/>
        <w:t xml:space="preserve">Tento sjezd také umožní rychlé napojení na dálnici hasičům, kteří tu mají novou centrální stanici. </w:t>
      </w:r>
    </w:p>
    <w:p>
      <w:pPr/>
      <w:r>
        <w:rPr/>
        <w:t xml:space="preserve">Novojičínská radnice ale také oslovila Ředitelství silnic a dálnic a Ministerstvo dopravy s požadavkem, aby nebyl zpoplatněn kousek dálnice v úseku po Nový Jičín, který byl zprovozněn loni v prosinci. Panují obavy, že řidiči ze Starého Jičína a okolí, kteří pracují v Novém Jičíně, se budou placené komunikaci vyhýbat a budou jezdit přes Loučku a skrze celé město. Nicméně této žádosti vyhověno nebylo.  Od 1. ledna je tento úsek zpoplatněn. Tedy zatím...  </w:t>
      </w:r>
    </w:p>
    <w:p>
      <w:pPr/>
      <w:r>
        <w:rPr>
          <w:b w:val="1"/>
          <w:bCs w:val="1"/>
        </w:rPr>
        <w:t xml:space="preserve">Stanislav Kopecký (ANO), starosta Nového Jičína: </w:t>
      </w:r>
      <w:r>
        <w:rPr/>
        <w:t xml:space="preserve">“Dobrá zpráva je, jakmile bude vybudovaná Palačovská spojka v polovině roku 2026, bude tento celkový úsek, tedy od exitu 11 až po exit 21 u Šenova u Nového Jičína, zneplatněn. Což je pro Nový Jičín příznivá zpráva.”</w:t>
      </w:r>
    </w:p>
    <w:p>
      <w:pPr/>
      <w:r>
        <w:rPr/>
        <w:t xml:space="preserve">Celá dálnice D48 by pak měla dokončena v roce 2028.</w:t>
      </w:r>
    </w:p>
    <w:p>
      <w:pPr/>
      <w:r>
        <w:rPr/>
        <w:t xml:space="preserve">---</w:t>
      </w:r>
    </w:p>
    <w:p>
      <w:pPr/>
      <w:r>
        <w:rPr/>
        <w:t xml:space="preserve">Krátké zprávy 13. 1. 2025 16.00 - 1</w:t>
      </w:r>
    </w:p>
    <w:p>
      <w:pPr/>
      <w:r>
        <w:rPr/>
        <w:t xml:space="preserve">MINISTR VÝBORNÝ PODEPÍŠE MEMORANDUM</w:t>
      </w:r>
    </w:p>
    <w:p>
      <w:pPr/>
      <w:r>
        <w:rPr/>
        <w:t xml:space="preserve">Ministr zemědělství Marek Výborný z KDU-ČSL navštíví tento pátek Krnovsko. Tam bude se starosty dotčených obcí jednat o vodním díle Nové Heřminovy a dalších protipovodňových opatřeních na řece Opavě. Podepíše také memorandum Ministerstva zemědělství, města Krnov a Povodí Odry týkající se realizace protipovodňových opatření na ochranu města Krnov.</w:t>
      </w:r>
    </w:p>
    <w:p>
      <w:pPr/>
      <w:r>
        <w:rPr/>
        <w:t xml:space="preserve">BOURÁNÍ MOSTŮ VE SVINOVĚ ZAČALO</w:t>
      </w:r>
    </w:p>
    <w:p>
      <w:pPr/>
      <w:r>
        <w:rPr/>
        <w:t xml:space="preserve">Bourání mostů na Rudné ulici v Ostravě - Svinově začalo. Polanecká ulice pod mosty je úplně uzavřena a řidiči tak musí využívat objízdné trasy. Rekonstrukce mostů za 95,6 milionu korun by měla být dokončena před létem příštího roku.</w:t>
      </w:r>
    </w:p>
    <w:p>
      <w:pPr/>
      <w:r>
        <w:rPr/>
        <w:t xml:space="preserve">Jan Rýdl, mluvčí Ředitelství silnic a dálnic: „Právě tady ten dopravní uzel je nejzatíženější nejen v Ostravě ale v celém MS kraji. Do dubna příštího roku postavíme nové mosty. To budou mosty nové, kapacitní a hlavně budou mít technickou životnost 100 let s dramaticky nižšími náklady na údržbu. Tady v tuhle chvíli během demolice je ta ulice zcela uzavřená, ale jakmile proběhne demolice, která bude trvat asi 2 týdny, tak v tu chvíli tu ulici pustíme. Ovšem ne do plného provozu, ale pro pěší, MHD a IZS.“</w:t>
      </w:r>
    </w:p>
    <w:p>
      <w:pPr/>
      <w:r>
        <w:rPr/>
        <w:t xml:space="preserve">---</w:t>
      </w:r>
    </w:p>
    <w:p>
      <w:pPr>
        <w:pStyle w:val="Heading1"/>
      </w:pPr>
      <w:r>
        <w:rPr>
          <w:sz w:val="36"/>
          <w:szCs w:val="36"/>
        </w:rPr>
        <w:t xml:space="preserve">Školáci se utkali v lyžařských závodech na Skalce</w:t>
      </w:r>
    </w:p>
    <w:p>
      <w:pPr/>
      <w:r>
        <w:rPr>
          <w:b w:val="1"/>
          <w:bCs w:val="1"/>
        </w:rPr>
        <w:t xml:space="preserve">Nový ročník Ostravských sportovních her přináší pestrý program plný pohybu, nadšení a vzájemného soutěžení mezi žáky. Jedním z vrcholů byl lyžařský závod mezi přihlášenými školami na oblíbeném kopci Skalka.</w:t>
      </w:r>
    </w:p>
    <w:p>
      <w:pPr/>
      <w:r>
        <w:rPr/>
        <w:t xml:space="preserve">Lyžařskému svahu Skalka na okraji Ostravy neuškodily vysoké teploty a ani déšť a tak se mohly uskutečnit lyžařské závody dětí z ostravských základních škol. Měření sil se uskutečnilo v rámci oblíbeného projektu Ostravské sportovní hry 2024, který běží už pátým rokem.</w:t>
      </w:r>
    </w:p>
    <w:p>
      <w:pPr/>
      <w:r>
        <w:rPr>
          <w:b w:val="1"/>
          <w:bCs w:val="1"/>
        </w:rPr>
        <w:t xml:space="preserve">Andrea Hoffmannová (Piráti), náměstkyně primátora Ostravy: </w:t>
      </w:r>
      <w:r>
        <w:rPr/>
        <w:t xml:space="preserve">"Je to způsob, jak lyžování představit dětem, které nelyžují,  jejichž rodiče na hory nejezdí a možná jim tak i lépe zpřístupnit lyžařské kurzy." </w:t>
      </w:r>
    </w:p>
    <w:p>
      <w:pPr/>
      <w:r>
        <w:rPr/>
        <w:t xml:space="preserve">Lyžování je jedním ze sportů, které si tak díky sportovním hrám mohly děti vyzkoušet. Hraje se ale také florbal, stolní tenis, házená, basketbal a nebo se soutěží v atletice. Základní škola Porubská je na výchovu sportovců zaměřená a tak má své reprezentanty ve všech sportech. </w:t>
      </w:r>
    </w:p>
    <w:p>
      <w:pPr/>
      <w:r>
        <w:rPr>
          <w:b w:val="1"/>
          <w:bCs w:val="1"/>
        </w:rPr>
        <w:t xml:space="preserve">Hana Petrová, ředitelka ZŠ Porubská: </w:t>
      </w:r>
      <w:r>
        <w:rPr/>
        <w:t xml:space="preserve">"Jako ředitelka to vidím velmi pozitivně, protože mám plnou školu dětí, které se hýbou, hýbou se moc a hýbou se rádi a ji nesmírně cením toho, že nám takové závody magistrát umožnil." </w:t>
      </w:r>
    </w:p>
    <w:p>
      <w:pPr/>
      <w:r>
        <w:rPr/>
        <w:t xml:space="preserve">Na lyžařské závody mohla každá škola mohla vyslat čtyři zástupce ve dvou věkových kategoriích. </w:t>
      </w:r>
    </w:p>
    <w:p>
      <w:pPr/>
      <w:r>
        <w:rPr>
          <w:b w:val="1"/>
          <w:bCs w:val="1"/>
        </w:rPr>
        <w:t xml:space="preserve">anketa: závodníci: </w:t>
      </w:r>
      <w:r>
        <w:rPr/>
        <w:t xml:space="preserve">"Lyžování mě baví."</w:t>
      </w:r>
    </w:p>
    <w:p>
      <w:pPr/>
      <w:r>
        <w:rPr/>
        <w:t xml:space="preserve">"Mám to rád, baví mě to, dělám to ještě k hokeji." </w:t>
      </w:r>
    </w:p>
    <w:p>
      <w:pPr/>
      <w:r>
        <w:rPr/>
        <w:t xml:space="preserve">Základní škola Porubská potvrdila postavení favorita a byla celkově nejúspěšnější. Vyvrcholení celého ročníku sportovních her se bude konat v červnu, kdy se děti utkají na Velkém sportovním dni. </w:t>
      </w:r>
    </w:p>
    <w:p>
      <w:pPr/>
      <w:r>
        <w:rPr/>
        <w:t xml:space="preserve">---</w:t>
      </w:r>
    </w:p>
    <w:p>
      <w:pPr>
        <w:pStyle w:val="Heading1"/>
      </w:pPr>
      <w:r>
        <w:rPr>
          <w:sz w:val="36"/>
          <w:szCs w:val="36"/>
        </w:rPr>
        <w:t xml:space="preserve">Ocenění hrdiny – řidiče krnovské sanitky</w:t>
      </w:r>
    </w:p>
    <w:p>
      <w:pPr/>
      <w:r>
        <w:rPr>
          <w:b w:val="1"/>
          <w:bCs w:val="1"/>
        </w:rPr>
        <w:t xml:space="preserve">Vedení krnovské nemocnice ocenilo hrdinný čin řidiče své přepravní sanitky. Ten se stal náhodným svědkem havárie auta, které se před ním dostalo do smyku při náledí a převracelo se přes střechu. Zákrok nebyl jednoduchý a hrozilo při něm i nebezpečí výbuchu.</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získat od loňského roku. Na kroužek pro děti ho využila například paní Denisa.</w:t>
      </w:r>
    </w:p>
    <w:p>
      <w:pPr/>
      <w:r>
        <w:rPr>
          <w:b w:val="1"/>
          <w:bCs w:val="1"/>
        </w:rPr>
        <w:t xml:space="preserve">Denisa Vajnrajch, obyvatelka Ostravy-Jihu</w:t>
      </w:r>
      <w:r>
        <w:rPr/>
        <w:t xml:space="preserve">: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„Je  to za kalendářní rok asi 315 lidí, kteří příspěvek Corrency využili, což je 20  procent veškerých našich klientů.“</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„Opět  v roce 2025 podpoříme všechny děti do 16cti let částkou 1000 korun, o  kterou si mohou zažádat právě přes systém Corrency.“</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w:t>
      </w:r>
    </w:p>
    <w:p>
      <w:pPr/>
      <w:r>
        <w:rPr/>
        <w:t xml:space="preserve">Registrace občanů o využití correntů v roce  2025 bude spuštěna od 20. Ledna. Registrovat se mohou noví zájemci i ti, kteří  systém využili v předchozím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2026-07-03T13:37:48+02:00</dcterms:created>
  <dcterms:modified xsi:type="dcterms:W3CDTF">2026-07-03T13:37:48+02:00</dcterms:modified>
</cp:coreProperties>
</file>

<file path=docProps/custom.xml><?xml version="1.0" encoding="utf-8"?>
<Properties xmlns="http://schemas.openxmlformats.org/officeDocument/2006/custom-properties" xmlns:vt="http://schemas.openxmlformats.org/officeDocument/2006/docPropsVTypes"/>
</file>